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1" w:rsidRDefault="00F92DEB">
      <w:pPr>
        <w:pStyle w:val="Titolo"/>
        <w:tabs>
          <w:tab w:val="left" w:pos="142"/>
        </w:tabs>
        <w:spacing w:before="1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ALL.TO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N. 1</w:t>
      </w:r>
    </w:p>
    <w:p w:rsidR="009B3BD1" w:rsidRDefault="00F92DEB">
      <w:pPr>
        <w:widowControl/>
        <w:tabs>
          <w:tab w:val="left" w:pos="142"/>
        </w:tabs>
        <w:spacing w:before="144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ACCORDO INDIVIDUALE </w:t>
      </w:r>
    </w:p>
    <w:p w:rsidR="009B3BD1" w:rsidRDefault="00F92DEB">
      <w:pPr>
        <w:widowControl/>
        <w:tabs>
          <w:tab w:val="left" w:pos="142"/>
        </w:tabs>
        <w:spacing w:before="144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PER LA PRESTAZIONE LAVORATIVA </w:t>
      </w:r>
      <w:r>
        <w:rPr>
          <w:rFonts w:cs="Arial"/>
          <w:b/>
          <w:bCs/>
          <w:sz w:val="24"/>
          <w:szCs w:val="24"/>
        </w:rPr>
        <w:t xml:space="preserve"> MODALITA’ AGILE </w:t>
      </w:r>
    </w:p>
    <w:p w:rsidR="009B3BD1" w:rsidRDefault="009B3BD1">
      <w:pPr>
        <w:widowControl/>
        <w:tabs>
          <w:tab w:val="left" w:pos="142"/>
        </w:tabs>
        <w:spacing w:before="144"/>
        <w:jc w:val="center"/>
        <w:rPr>
          <w:rFonts w:cs="Arial"/>
          <w:b/>
          <w:bCs/>
          <w:sz w:val="24"/>
          <w:szCs w:val="24"/>
        </w:rPr>
      </w:pPr>
    </w:p>
    <w:p w:rsidR="009B3BD1" w:rsidRDefault="00F92DE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TRA</w:t>
      </w:r>
    </w:p>
    <w:p w:rsidR="009B3BD1" w:rsidRDefault="009B3BD1">
      <w:pPr>
        <w:jc w:val="both"/>
        <w:rPr>
          <w:rFonts w:cs="Arial"/>
          <w:sz w:val="24"/>
          <w:szCs w:val="24"/>
        </w:rPr>
      </w:pPr>
    </w:p>
    <w:p w:rsidR="009B3BD1" w:rsidRDefault="00F92DEB">
      <w:pPr>
        <w:widowControl/>
        <w:tabs>
          <w:tab w:val="left" w:pos="142"/>
        </w:tabs>
        <w:spacing w:before="144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l’Azienda Sanitaria Locale VCO (di seguito “Amministrazione”) con sede legale in via Mazzini n. 117 – </w:t>
      </w:r>
      <w:proofErr w:type="spellStart"/>
      <w:r>
        <w:rPr>
          <w:rFonts w:cs="Arial"/>
          <w:bCs/>
          <w:sz w:val="24"/>
          <w:szCs w:val="24"/>
        </w:rPr>
        <w:t>cap</w:t>
      </w:r>
      <w:proofErr w:type="spellEnd"/>
      <w:r>
        <w:rPr>
          <w:rFonts w:cs="Arial"/>
          <w:bCs/>
          <w:sz w:val="24"/>
          <w:szCs w:val="24"/>
        </w:rPr>
        <w:t xml:space="preserve"> 28887 Omegna, partita IVA/</w:t>
      </w:r>
      <w:proofErr w:type="spellStart"/>
      <w:r>
        <w:rPr>
          <w:rFonts w:cs="Arial"/>
          <w:bCs/>
          <w:sz w:val="24"/>
          <w:szCs w:val="24"/>
        </w:rPr>
        <w:t>Cod</w:t>
      </w:r>
      <w:proofErr w:type="spellEnd"/>
      <w:r>
        <w:rPr>
          <w:rFonts w:cs="Arial"/>
          <w:bCs/>
          <w:sz w:val="24"/>
          <w:szCs w:val="24"/>
        </w:rPr>
        <w:t xml:space="preserve">. </w:t>
      </w:r>
      <w:proofErr w:type="spellStart"/>
      <w:r>
        <w:rPr>
          <w:rFonts w:cs="Arial"/>
          <w:bCs/>
          <w:sz w:val="24"/>
          <w:szCs w:val="24"/>
        </w:rPr>
        <w:t>Fisc</w:t>
      </w:r>
      <w:proofErr w:type="spellEnd"/>
      <w:r>
        <w:rPr>
          <w:rFonts w:cs="Arial"/>
          <w:bCs/>
          <w:sz w:val="24"/>
          <w:szCs w:val="24"/>
        </w:rPr>
        <w:t xml:space="preserve">. 00634880033, </w:t>
      </w:r>
      <w:r>
        <w:rPr>
          <w:rFonts w:cs="Arial"/>
          <w:bCs/>
          <w:sz w:val="24"/>
          <w:szCs w:val="24"/>
        </w:rPr>
        <w:t xml:space="preserve">rappresentata dal Responsabile </w:t>
      </w:r>
      <w:proofErr w:type="spellStart"/>
      <w:r>
        <w:rPr>
          <w:rFonts w:cs="Arial"/>
          <w:bCs/>
          <w:sz w:val="24"/>
          <w:szCs w:val="24"/>
        </w:rPr>
        <w:t>S.O.C.</w:t>
      </w:r>
      <w:proofErr w:type="spellEnd"/>
      <w:r>
        <w:rPr>
          <w:rFonts w:cs="Arial"/>
          <w:bCs/>
          <w:sz w:val="24"/>
          <w:szCs w:val="24"/>
        </w:rPr>
        <w:t>/</w:t>
      </w:r>
      <w:proofErr w:type="spellStart"/>
      <w:r>
        <w:rPr>
          <w:rFonts w:cs="Arial"/>
          <w:bCs/>
          <w:sz w:val="24"/>
          <w:szCs w:val="24"/>
        </w:rPr>
        <w:t>S.O.S.</w:t>
      </w:r>
      <w:proofErr w:type="spellEnd"/>
      <w:r>
        <w:rPr>
          <w:rFonts w:cs="Arial"/>
          <w:bCs/>
          <w:sz w:val="24"/>
          <w:szCs w:val="24"/>
        </w:rPr>
        <w:t xml:space="preserve"> dr./dr.ssa_________________________ domiciliato/a per la carica presso la sede legale dell’ASL</w:t>
      </w:r>
    </w:p>
    <w:p w:rsidR="009B3BD1" w:rsidRDefault="00F92DEB">
      <w:pPr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E</w:t>
      </w:r>
    </w:p>
    <w:p w:rsidR="009B3BD1" w:rsidRDefault="009B3BD1">
      <w:pPr>
        <w:jc w:val="both"/>
        <w:rPr>
          <w:rFonts w:cs="Arial"/>
          <w:sz w:val="24"/>
          <w:szCs w:val="24"/>
        </w:rPr>
      </w:pPr>
    </w:p>
    <w:p w:rsidR="009B3BD1" w:rsidRDefault="00F92DEB">
      <w:pPr>
        <w:jc w:val="both"/>
        <w:rPr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………………</w:t>
      </w:r>
      <w:proofErr w:type="spellEnd"/>
      <w:r>
        <w:rPr>
          <w:rFonts w:cs="Arial"/>
          <w:sz w:val="24"/>
          <w:szCs w:val="24"/>
        </w:rPr>
        <w:t xml:space="preserve">.. (di seguito Dipendente) C.F.: </w:t>
      </w:r>
      <w:proofErr w:type="spellStart"/>
      <w:r>
        <w:rPr>
          <w:rFonts w:cs="Arial"/>
          <w:sz w:val="24"/>
          <w:szCs w:val="24"/>
        </w:rPr>
        <w:t>…………………</w:t>
      </w:r>
      <w:proofErr w:type="spellEnd"/>
      <w:r>
        <w:rPr>
          <w:rFonts w:cs="Arial"/>
          <w:sz w:val="24"/>
          <w:szCs w:val="24"/>
        </w:rPr>
        <w:t xml:space="preserve">.. nato/a a </w:t>
      </w:r>
      <w:proofErr w:type="spellStart"/>
      <w:r>
        <w:rPr>
          <w:rFonts w:cs="Arial"/>
          <w:sz w:val="24"/>
          <w:szCs w:val="24"/>
        </w:rPr>
        <w:t>……</w:t>
      </w:r>
      <w:proofErr w:type="spellEnd"/>
      <w:r>
        <w:rPr>
          <w:rFonts w:cs="Arial"/>
          <w:sz w:val="24"/>
          <w:szCs w:val="24"/>
        </w:rPr>
        <w:t xml:space="preserve">. il </w:t>
      </w:r>
      <w:proofErr w:type="spellStart"/>
      <w:r>
        <w:rPr>
          <w:rFonts w:cs="Arial"/>
          <w:sz w:val="24"/>
          <w:szCs w:val="24"/>
        </w:rPr>
        <w:t>……</w:t>
      </w:r>
      <w:proofErr w:type="spellEnd"/>
      <w:r>
        <w:rPr>
          <w:rFonts w:cs="Arial"/>
          <w:sz w:val="24"/>
          <w:szCs w:val="24"/>
        </w:rPr>
        <w:t xml:space="preserve">. e residente a </w:t>
      </w:r>
      <w:proofErr w:type="spellStart"/>
      <w:r>
        <w:rPr>
          <w:rFonts w:cs="Arial"/>
          <w:sz w:val="24"/>
          <w:szCs w:val="24"/>
        </w:rPr>
        <w:t>………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……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………</w:t>
      </w:r>
      <w:proofErr w:type="spellEnd"/>
      <w:r>
        <w:rPr>
          <w:rFonts w:cs="Arial"/>
          <w:sz w:val="24"/>
          <w:szCs w:val="24"/>
        </w:rPr>
        <w:t>.</w:t>
      </w:r>
    </w:p>
    <w:p w:rsidR="009B3BD1" w:rsidRDefault="009B3BD1">
      <w:pPr>
        <w:jc w:val="both"/>
        <w:rPr>
          <w:rFonts w:cs="Arial"/>
          <w:sz w:val="24"/>
          <w:szCs w:val="24"/>
        </w:rPr>
      </w:pPr>
    </w:p>
    <w:p w:rsidR="009B3BD1" w:rsidRDefault="00F92DEB">
      <w:pPr>
        <w:tabs>
          <w:tab w:val="left" w:pos="142"/>
        </w:tabs>
        <w:spacing w:before="144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PREMESSO C</w:t>
      </w:r>
      <w:r>
        <w:rPr>
          <w:rFonts w:cs="Arial"/>
          <w:b/>
          <w:sz w:val="24"/>
          <w:szCs w:val="24"/>
        </w:rPr>
        <w:t>HE</w:t>
      </w:r>
    </w:p>
    <w:p w:rsidR="009B3BD1" w:rsidRDefault="00F92DEB">
      <w:pPr>
        <w:numPr>
          <w:ilvl w:val="0"/>
          <w:numId w:val="1"/>
        </w:numPr>
        <w:tabs>
          <w:tab w:val="left" w:pos="142"/>
        </w:tabs>
        <w:spacing w:before="14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l’Azienda ha adottato con deliberazione n. _____ del _______il Regolamento in tema di L</w:t>
      </w:r>
      <w:r>
        <w:rPr>
          <w:rFonts w:cs="Arial"/>
          <w:sz w:val="24"/>
          <w:szCs w:val="24"/>
        </w:rPr>
        <w:t>avoro agile</w:t>
      </w:r>
    </w:p>
    <w:p w:rsidR="009B3BD1" w:rsidRDefault="00F92DEB">
      <w:pPr>
        <w:numPr>
          <w:ilvl w:val="0"/>
          <w:numId w:val="1"/>
        </w:numPr>
        <w:tabs>
          <w:tab w:val="left" w:pos="142"/>
        </w:tabs>
        <w:spacing w:before="14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tra l’Amministrazione e il Dipendente è in essere un rapporto di lavoro subordinato a tempo indeterminato / determinato – tempo pieno /part-time </w:t>
      </w:r>
    </w:p>
    <w:p w:rsidR="009B3BD1" w:rsidRDefault="00F92DEB">
      <w:pPr>
        <w:numPr>
          <w:ilvl w:val="0"/>
          <w:numId w:val="1"/>
        </w:numPr>
        <w:tabs>
          <w:tab w:val="left" w:pos="142"/>
        </w:tabs>
        <w:spacing w:before="14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attualme</w:t>
      </w:r>
      <w:r>
        <w:rPr>
          <w:rFonts w:cs="Arial"/>
          <w:sz w:val="24"/>
          <w:szCs w:val="24"/>
        </w:rPr>
        <w:t xml:space="preserve">nte il Dipendente afferente all’Area _________,  è inquadrato nel profilo di ______, ed è assegnato alla </w:t>
      </w:r>
      <w:proofErr w:type="spellStart"/>
      <w:r>
        <w:rPr>
          <w:rFonts w:cs="Arial"/>
          <w:sz w:val="24"/>
          <w:szCs w:val="24"/>
        </w:rPr>
        <w:t>S.O.C.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S.O.S.</w:t>
      </w:r>
      <w:proofErr w:type="spellEnd"/>
      <w:r>
        <w:rPr>
          <w:rFonts w:cs="Arial"/>
          <w:sz w:val="24"/>
          <w:szCs w:val="24"/>
        </w:rPr>
        <w:t xml:space="preserve"> __________;</w:t>
      </w:r>
    </w:p>
    <w:p w:rsidR="009B3BD1" w:rsidRDefault="00F92DEB">
      <w:pPr>
        <w:numPr>
          <w:ilvl w:val="0"/>
          <w:numId w:val="1"/>
        </w:numPr>
        <w:tabs>
          <w:tab w:val="left" w:pos="142"/>
        </w:tabs>
        <w:spacing w:before="144"/>
        <w:jc w:val="both"/>
      </w:pPr>
      <w:r>
        <w:rPr>
          <w:rFonts w:cs="Arial"/>
          <w:sz w:val="24"/>
          <w:szCs w:val="24"/>
        </w:rPr>
        <w:t xml:space="preserve">il Dipendente ha richiesto, con nota </w:t>
      </w:r>
      <w:proofErr w:type="spellStart"/>
      <w:r>
        <w:rPr>
          <w:rFonts w:cs="Arial"/>
          <w:sz w:val="24"/>
          <w:szCs w:val="24"/>
        </w:rPr>
        <w:t>prot</w:t>
      </w:r>
      <w:proofErr w:type="spellEnd"/>
      <w:r>
        <w:rPr>
          <w:rFonts w:cs="Arial"/>
          <w:sz w:val="24"/>
          <w:szCs w:val="24"/>
        </w:rPr>
        <w:t>. n. _____ del ______di voler accedere al lavoro agile,ed</w:t>
      </w:r>
      <w:r>
        <w:rPr>
          <w:rStyle w:val="Nessuno"/>
          <w:rFonts w:cs="Arial"/>
          <w:sz w:val="24"/>
          <w:szCs w:val="24"/>
        </w:rPr>
        <w:t xml:space="preserve"> è stato autorizzato  con n</w:t>
      </w:r>
      <w:r>
        <w:rPr>
          <w:rStyle w:val="Nessuno"/>
          <w:rFonts w:cs="Arial"/>
          <w:sz w:val="24"/>
          <w:szCs w:val="24"/>
        </w:rPr>
        <w:t xml:space="preserve">ota </w:t>
      </w:r>
      <w:proofErr w:type="spellStart"/>
      <w:r>
        <w:rPr>
          <w:rStyle w:val="Nessuno"/>
          <w:rFonts w:cs="Arial"/>
          <w:sz w:val="24"/>
          <w:szCs w:val="24"/>
        </w:rPr>
        <w:t>prot</w:t>
      </w:r>
      <w:proofErr w:type="spellEnd"/>
      <w:r>
        <w:rPr>
          <w:rStyle w:val="Nessuno"/>
          <w:rFonts w:cs="Arial"/>
          <w:sz w:val="24"/>
          <w:szCs w:val="24"/>
        </w:rPr>
        <w:t>. n. _______ del ______;</w:t>
      </w:r>
    </w:p>
    <w:p w:rsidR="009B3BD1" w:rsidRDefault="00F92DEB">
      <w:pPr>
        <w:numPr>
          <w:ilvl w:val="0"/>
          <w:numId w:val="1"/>
        </w:numPr>
        <w:tabs>
          <w:tab w:val="left" w:pos="142"/>
        </w:tabs>
        <w:spacing w:before="14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il presente accordo rientra nell’ambito del rapporto di lavoro in essere e resta fermo il trattamento economico e normativo attualmente applicato;</w:t>
      </w:r>
    </w:p>
    <w:p w:rsidR="009B3BD1" w:rsidRDefault="00F92DEB">
      <w:pPr>
        <w:numPr>
          <w:ilvl w:val="0"/>
          <w:numId w:val="1"/>
        </w:numPr>
        <w:tabs>
          <w:tab w:val="left" w:pos="142"/>
        </w:tabs>
        <w:spacing w:before="14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il Dipendente svolgerà la prestazione di lavoro secondo le modalità di segui</w:t>
      </w:r>
      <w:r>
        <w:rPr>
          <w:rFonts w:cs="Arial"/>
          <w:sz w:val="24"/>
          <w:szCs w:val="24"/>
        </w:rPr>
        <w:t>to pattuite;</w:t>
      </w:r>
    </w:p>
    <w:p w:rsidR="009B3BD1" w:rsidRDefault="00F92DEB">
      <w:pPr>
        <w:numPr>
          <w:ilvl w:val="0"/>
          <w:numId w:val="1"/>
        </w:numPr>
        <w:tabs>
          <w:tab w:val="left" w:pos="142"/>
        </w:tabs>
        <w:spacing w:before="144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l’impatto delle misure organizzative adottate sull’efficacia e sull’efficienza dell’azione amministrativa sarà valutato tenendo conto anche delle valutazioni/osservazioni dell’utenza </w:t>
      </w:r>
    </w:p>
    <w:p w:rsidR="009B3BD1" w:rsidRDefault="00F92DEB">
      <w:pPr>
        <w:widowControl/>
        <w:tabs>
          <w:tab w:val="left" w:pos="142"/>
        </w:tabs>
        <w:spacing w:before="144"/>
        <w:jc w:val="center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SI CONVIENE E SI STIPULA QUANTO SEGUE</w:t>
      </w:r>
    </w:p>
    <w:p w:rsidR="009B3BD1" w:rsidRDefault="009B3BD1">
      <w:pPr>
        <w:widowControl/>
        <w:tabs>
          <w:tab w:val="left" w:pos="142"/>
        </w:tabs>
        <w:spacing w:before="144"/>
        <w:jc w:val="center"/>
        <w:rPr>
          <w:sz w:val="24"/>
          <w:szCs w:val="24"/>
        </w:rPr>
      </w:pPr>
    </w:p>
    <w:p w:rsidR="009B3BD1" w:rsidRDefault="00F92DEB">
      <w:pPr>
        <w:pStyle w:val="Heading1BL"/>
        <w:tabs>
          <w:tab w:val="clear" w:pos="706"/>
          <w:tab w:val="left" w:pos="0"/>
        </w:tabs>
        <w:spacing w:before="0" w:after="0"/>
      </w:pP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>1.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ab/>
        <w:t xml:space="preserve">Modalità di 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>esecuzione della prestazione lavorativa, tempi di lavoro, di riposo e di disconnessione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1.1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 xml:space="preserve">Il Dipendente svolgerà la propria prestazione di lavoro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in lavoro agile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ai sensi e per gli effetti  del vigente regolamento aziendale per </w:t>
      </w:r>
      <w:proofErr w:type="spellStart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>n.gg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_/settimana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1.2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La programmazione delle giornate lavorative in lavoro agile deve essere concordata preventivamente con il Responsabile funzionale della struttura di appartenenza, di norma su base settimanale/mensile, tenuto conto delle esigenze lavorative ed organizzative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della struttura di appartenenza.</w:t>
      </w: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color w:val="000000"/>
          <w:sz w:val="24"/>
          <w:szCs w:val="24"/>
        </w:rPr>
        <w:t xml:space="preserve">1.3 </w:t>
      </w:r>
      <w:r>
        <w:rPr>
          <w:rFonts w:cs="Arial"/>
          <w:color w:val="000000"/>
          <w:sz w:val="24"/>
          <w:szCs w:val="24"/>
        </w:rPr>
        <w:tab/>
        <w:t xml:space="preserve">Il mancato utilizzo delle giornate </w:t>
      </w:r>
      <w:r>
        <w:rPr>
          <w:rFonts w:cs="Arial"/>
          <w:color w:val="000000"/>
          <w:sz w:val="24"/>
          <w:szCs w:val="24"/>
        </w:rPr>
        <w:t>in lavoro agile</w:t>
      </w:r>
      <w:r>
        <w:rPr>
          <w:rFonts w:cs="Arial"/>
          <w:color w:val="000000"/>
          <w:sz w:val="24"/>
          <w:szCs w:val="24"/>
        </w:rPr>
        <w:t xml:space="preserve"> disponibili nella settimana da parte del lavoratore non </w:t>
      </w:r>
      <w:proofErr w:type="spellStart"/>
      <w:r>
        <w:rPr>
          <w:rFonts w:cs="Arial"/>
          <w:color w:val="000000"/>
          <w:sz w:val="24"/>
          <w:szCs w:val="24"/>
        </w:rPr>
        <w:t>comporterà</w:t>
      </w:r>
      <w:proofErr w:type="spellEnd"/>
      <w:r>
        <w:rPr>
          <w:rFonts w:cs="Arial"/>
          <w:color w:val="000000"/>
          <w:sz w:val="24"/>
          <w:szCs w:val="24"/>
        </w:rPr>
        <w:t xml:space="preserve"> la </w:t>
      </w:r>
      <w:proofErr w:type="spellStart"/>
      <w:r>
        <w:rPr>
          <w:rFonts w:cs="Arial"/>
          <w:color w:val="000000"/>
          <w:sz w:val="24"/>
          <w:szCs w:val="24"/>
        </w:rPr>
        <w:t>differibilita</w:t>
      </w:r>
      <w:proofErr w:type="spellEnd"/>
      <w:r>
        <w:rPr>
          <w:rFonts w:cs="Arial"/>
          <w:color w:val="000000"/>
          <w:sz w:val="24"/>
          <w:szCs w:val="24"/>
        </w:rPr>
        <w:t>̀ delle stesse in epoca successiva</w:t>
      </w:r>
      <w:r>
        <w:rPr>
          <w:color w:val="000000"/>
          <w:sz w:val="24"/>
          <w:szCs w:val="24"/>
        </w:rPr>
        <w:t>.</w:t>
      </w:r>
    </w:p>
    <w:p w:rsidR="009B3BD1" w:rsidRDefault="009B3BD1">
      <w:pPr>
        <w:tabs>
          <w:tab w:val="left" w:pos="283"/>
        </w:tabs>
        <w:jc w:val="both"/>
        <w:rPr>
          <w:rFonts w:cs="Arial"/>
          <w:color w:val="000000"/>
          <w:sz w:val="24"/>
          <w:szCs w:val="24"/>
        </w:rPr>
      </w:pPr>
    </w:p>
    <w:p w:rsidR="009B3BD1" w:rsidRDefault="009B3BD1">
      <w:pPr>
        <w:tabs>
          <w:tab w:val="left" w:pos="283"/>
        </w:tabs>
        <w:jc w:val="both"/>
        <w:rPr>
          <w:rFonts w:cs="Arial"/>
          <w:color w:val="000000"/>
          <w:sz w:val="24"/>
          <w:szCs w:val="24"/>
        </w:rPr>
      </w:pPr>
    </w:p>
    <w:p w:rsidR="009B3BD1" w:rsidRDefault="009B3BD1">
      <w:pPr>
        <w:tabs>
          <w:tab w:val="left" w:pos="283"/>
        </w:tabs>
        <w:jc w:val="both"/>
        <w:rPr>
          <w:rFonts w:cs="Arial"/>
          <w:color w:val="000000"/>
          <w:sz w:val="24"/>
          <w:szCs w:val="24"/>
        </w:rPr>
      </w:pPr>
    </w:p>
    <w:p w:rsidR="009B3BD1" w:rsidRDefault="009B3BD1">
      <w:pPr>
        <w:tabs>
          <w:tab w:val="left" w:pos="283"/>
        </w:tabs>
        <w:jc w:val="both"/>
        <w:rPr>
          <w:rFonts w:cs="Arial"/>
          <w:color w:val="000000"/>
          <w:sz w:val="24"/>
          <w:szCs w:val="24"/>
        </w:rPr>
      </w:pP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color w:val="000000"/>
          <w:sz w:val="24"/>
          <w:szCs w:val="24"/>
        </w:rPr>
        <w:t xml:space="preserve">1.4 </w:t>
      </w:r>
      <w:r>
        <w:rPr>
          <w:rFonts w:cs="Arial"/>
          <w:color w:val="000000"/>
          <w:sz w:val="24"/>
          <w:szCs w:val="24"/>
        </w:rPr>
        <w:tab/>
        <w:t>Per sopravvenute e documentate esigen</w:t>
      </w:r>
      <w:r>
        <w:rPr>
          <w:rFonts w:cs="Arial"/>
          <w:color w:val="000000"/>
          <w:sz w:val="24"/>
          <w:szCs w:val="24"/>
        </w:rPr>
        <w:t xml:space="preserve">ze di servizio, </w:t>
      </w:r>
      <w:proofErr w:type="spellStart"/>
      <w:r>
        <w:rPr>
          <w:rFonts w:cs="Arial"/>
          <w:color w:val="000000"/>
          <w:sz w:val="24"/>
          <w:szCs w:val="24"/>
        </w:rPr>
        <w:t>può</w:t>
      </w:r>
      <w:proofErr w:type="spellEnd"/>
      <w:r>
        <w:rPr>
          <w:rFonts w:cs="Arial"/>
          <w:color w:val="000000"/>
          <w:sz w:val="24"/>
          <w:szCs w:val="24"/>
        </w:rPr>
        <w:t xml:space="preserve"> essere revocata da parte del Responsabile, l’approvazione della singola giornata in lavoro agile con possibilità in tal caso per il dipendente di </w:t>
      </w:r>
      <w:proofErr w:type="spellStart"/>
      <w:r>
        <w:rPr>
          <w:rStyle w:val="Nessuno"/>
          <w:rFonts w:cs="Arial"/>
          <w:sz w:val="24"/>
          <w:szCs w:val="24"/>
        </w:rPr>
        <w:t>ricalendarizzare</w:t>
      </w:r>
      <w:proofErr w:type="spellEnd"/>
      <w:r>
        <w:rPr>
          <w:rStyle w:val="Nessuno"/>
          <w:rFonts w:cs="Arial"/>
          <w:sz w:val="24"/>
          <w:szCs w:val="24"/>
        </w:rPr>
        <w:t xml:space="preserve"> detta giornata, di norma nella medesima settimana o in quella immediatam</w:t>
      </w:r>
      <w:r>
        <w:rPr>
          <w:rStyle w:val="Nessuno"/>
          <w:rFonts w:cs="Arial"/>
          <w:sz w:val="24"/>
          <w:szCs w:val="24"/>
        </w:rPr>
        <w:t xml:space="preserve">ente successiva. </w:t>
      </w:r>
    </w:p>
    <w:p w:rsidR="009B3BD1" w:rsidRDefault="009B3BD1">
      <w:pPr>
        <w:ind w:left="1418"/>
        <w:jc w:val="both"/>
        <w:rPr>
          <w:rFonts w:cs="Arial"/>
          <w:sz w:val="24"/>
          <w:szCs w:val="24"/>
        </w:rPr>
      </w:pPr>
    </w:p>
    <w:p w:rsidR="009B3BD1" w:rsidRDefault="00F92DEB">
      <w:pPr>
        <w:jc w:val="both"/>
      </w:pPr>
      <w:r>
        <w:rPr>
          <w:rStyle w:val="Nessuno"/>
          <w:rFonts w:cs="Arial"/>
          <w:sz w:val="24"/>
          <w:szCs w:val="24"/>
          <w:u w:color="FF0000"/>
        </w:rPr>
        <w:t>1.5</w:t>
      </w:r>
      <w:r>
        <w:rPr>
          <w:rStyle w:val="Nessuno"/>
          <w:rFonts w:cs="Arial"/>
          <w:sz w:val="24"/>
          <w:szCs w:val="24"/>
          <w:u w:color="FF0000"/>
        </w:rPr>
        <w:tab/>
        <w:t>Diversamente, laddove la giornata di lavoro in lavoro agile non venga effettuata per iniziativa del dipendente, la stessa non potrà essere recuperata.</w:t>
      </w:r>
    </w:p>
    <w:p w:rsidR="009B3BD1" w:rsidRDefault="009B3BD1">
      <w:pPr>
        <w:ind w:left="1418"/>
        <w:jc w:val="both"/>
        <w:rPr>
          <w:rFonts w:cs="Arial"/>
          <w:sz w:val="24"/>
          <w:szCs w:val="24"/>
        </w:rPr>
      </w:pPr>
    </w:p>
    <w:p w:rsidR="009B3BD1" w:rsidRDefault="00F92DEB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1.6</w:t>
      </w:r>
      <w:r>
        <w:rPr>
          <w:rFonts w:cs="Arial"/>
          <w:sz w:val="24"/>
          <w:szCs w:val="24"/>
        </w:rPr>
        <w:tab/>
        <w:t>Per sopravvenute esigenze di servizio il   lavoratore può essere altresì  ric</w:t>
      </w:r>
      <w:r>
        <w:rPr>
          <w:rFonts w:cs="Arial"/>
          <w:sz w:val="24"/>
          <w:szCs w:val="24"/>
        </w:rPr>
        <w:t xml:space="preserve">hiamato in  sede,  con comunicazione almeno il giorno prima. </w:t>
      </w:r>
    </w:p>
    <w:p w:rsidR="009B3BD1" w:rsidRDefault="00F92DEB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Il rientro in servizio non comporta il recupero delle giornate di lavoro agile non fruite.</w:t>
      </w:r>
    </w:p>
    <w:p w:rsidR="009B3BD1" w:rsidRDefault="009B3BD1">
      <w:pPr>
        <w:ind w:left="1418"/>
        <w:jc w:val="both"/>
        <w:rPr>
          <w:rFonts w:cs="Arial"/>
          <w:sz w:val="24"/>
          <w:szCs w:val="24"/>
        </w:rPr>
      </w:pPr>
    </w:p>
    <w:p w:rsidR="009B3BD1" w:rsidRDefault="00F92DEB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1.7</w:t>
      </w:r>
      <w:r>
        <w:rPr>
          <w:rFonts w:cs="Arial"/>
          <w:sz w:val="24"/>
          <w:szCs w:val="24"/>
        </w:rPr>
        <w:tab/>
        <w:t>In caso di problematiche di natura tecnica e/o informatica, e comunque in ogni caso di cattivo fun</w:t>
      </w:r>
      <w:r>
        <w:rPr>
          <w:rFonts w:cs="Arial"/>
          <w:sz w:val="24"/>
          <w:szCs w:val="24"/>
        </w:rPr>
        <w:t xml:space="preserve">zionamento dei sistemi informatici, qualora lo svolgimento dell’attività lavorativa a distanza sia impedito o sensibilmente rallentato, il dipendente è tenuto a darne tempestiva informazione al proprio dirigente. </w:t>
      </w:r>
    </w:p>
    <w:p w:rsidR="009B3BD1" w:rsidRDefault="00F92DEB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Questi, qualora le suddette problematiche </w:t>
      </w:r>
      <w:r>
        <w:rPr>
          <w:rFonts w:cs="Arial"/>
          <w:sz w:val="24"/>
          <w:szCs w:val="24"/>
        </w:rPr>
        <w:t>dovessero rendere temporaneamente impossibile o non sicura la prestazione lavorativa, può richiamare il dipendente a lavorare in presenza, concedendogli una tempistica congrua al raggiungimento della sede di lavoro. In caso di ripresa del lavoro in presenz</w:t>
      </w:r>
      <w:r>
        <w:rPr>
          <w:rFonts w:cs="Arial"/>
          <w:sz w:val="24"/>
          <w:szCs w:val="24"/>
        </w:rPr>
        <w:t>a, il lavoratore è tenuto a completare la propria prestazione lavorativa fino al termine del proprio orario ordinario di lavoro</w:t>
      </w:r>
    </w:p>
    <w:p w:rsidR="009B3BD1" w:rsidRDefault="009B3BD1">
      <w:pPr>
        <w:ind w:left="1418"/>
        <w:jc w:val="both"/>
        <w:rPr>
          <w:rFonts w:cs="Arial"/>
          <w:sz w:val="24"/>
          <w:szCs w:val="24"/>
        </w:rPr>
      </w:pPr>
    </w:p>
    <w:p w:rsidR="009B3BD1" w:rsidRDefault="00F92DEB">
      <w:pPr>
        <w:jc w:val="both"/>
      </w:pPr>
      <w:r>
        <w:rPr>
          <w:rFonts w:cs="Arial"/>
          <w:sz w:val="24"/>
          <w:szCs w:val="24"/>
        </w:rPr>
        <w:t>1.8</w:t>
      </w:r>
      <w:r>
        <w:rPr>
          <w:rFonts w:cs="Arial"/>
          <w:sz w:val="24"/>
          <w:szCs w:val="24"/>
        </w:rPr>
        <w:tab/>
        <w:t>Il lavoro agile dovrà essere gestito di norma,  per giornate intere,  salvo la fruizione dei permessi dovuti come specifica</w:t>
      </w:r>
      <w:r>
        <w:rPr>
          <w:rFonts w:cs="Arial"/>
          <w:sz w:val="24"/>
          <w:szCs w:val="24"/>
        </w:rPr>
        <w:t>to nel regolamento aziendale,</w:t>
      </w:r>
      <w:r>
        <w:rPr>
          <w:rFonts w:cs="Arial"/>
          <w:sz w:val="24"/>
          <w:szCs w:val="24"/>
        </w:rPr>
        <w:t xml:space="preserve"> nell’ambito della fascia di </w:t>
      </w:r>
      <w:proofErr w:type="spellStart"/>
      <w:r>
        <w:rPr>
          <w:rFonts w:cs="Arial"/>
          <w:sz w:val="24"/>
          <w:szCs w:val="24"/>
        </w:rPr>
        <w:t>contattabilità</w:t>
      </w:r>
      <w:proofErr w:type="spellEnd"/>
      <w:r>
        <w:rPr>
          <w:rFonts w:cs="Arial"/>
          <w:sz w:val="24"/>
          <w:szCs w:val="24"/>
        </w:rPr>
        <w:t xml:space="preserve"> prestabilita.</w:t>
      </w:r>
      <w:r>
        <w:rPr>
          <w:rStyle w:val="Nessuno"/>
          <w:rFonts w:cs="Arial"/>
          <w:color w:val="000000"/>
          <w:sz w:val="24"/>
          <w:szCs w:val="24"/>
          <w:u w:color="FF0000"/>
        </w:rPr>
        <w:t xml:space="preserve"> L’articolazione ed il debito orario della  prestazione resa in lavoro agile è la stessa della prestazione resa in presenza </w:t>
      </w:r>
    </w:p>
    <w:p w:rsidR="009B3BD1" w:rsidRDefault="009B3BD1">
      <w:pPr>
        <w:tabs>
          <w:tab w:val="left" w:pos="283"/>
        </w:tabs>
        <w:jc w:val="both"/>
        <w:rPr>
          <w:rFonts w:cs="Arial"/>
          <w:color w:val="000000" w:themeColor="text1"/>
          <w:sz w:val="24"/>
          <w:szCs w:val="24"/>
        </w:rPr>
      </w:pP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Fonts w:ascii="Times New Roman" w:hAnsi="Times New Roman" w:cs="Arial"/>
          <w:sz w:val="24"/>
          <w:szCs w:val="24"/>
          <w:lang w:val="it-IT"/>
        </w:rPr>
        <w:t>1.9</w:t>
      </w:r>
      <w:r>
        <w:rPr>
          <w:rFonts w:ascii="Times New Roman" w:hAnsi="Times New Roman" w:cs="Arial"/>
          <w:sz w:val="24"/>
          <w:szCs w:val="24"/>
          <w:lang w:val="it-IT"/>
        </w:rPr>
        <w:tab/>
      </w:r>
      <w:r>
        <w:rPr>
          <w:rFonts w:ascii="Times New Roman" w:hAnsi="Times New Roman" w:cs="Arial"/>
          <w:sz w:val="24"/>
          <w:szCs w:val="24"/>
          <w:lang w:val="it-IT"/>
        </w:rPr>
        <w:t xml:space="preserve">Il lavoratore presterà la prestazione lavorativa 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la propria residenza/domicilio o altro luogo ( preventivamente condiviso con il proprio Responsabile funzionale della Struttura  e qui di seguito indicato__________________________________), </w:t>
      </w:r>
      <w:r>
        <w:rPr>
          <w:rFonts w:ascii="Times New Roman" w:hAnsi="Times New Roman" w:cs="Arial"/>
          <w:sz w:val="24"/>
          <w:szCs w:val="24"/>
          <w:lang w:val="it-IT"/>
        </w:rPr>
        <w:t>nel rispetto dei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 criteri di idoneità, sicurezza e riservatezza previsti dalla vigente normativa, anche con riguardo alle  prescrizioni in materia di protezione della rete e dei dati dell’Amministrazione, affinché non sia  pregiudicata la  riservatezza dei  dati cui si dis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pone per ragioni d’ufficio. 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1.10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>Nello svolgimento dell'attività lavorativa  in lavoro agile, il Dipendente - entro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 i limiti di durata del tempo di lavoro giornaliero derivanti dalla legge e dalla contrattazione collettiva, </w:t>
      </w:r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>dovrà essere contattabile nella</w:t>
      </w:r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 xml:space="preserve"> seguente fascia oraria:______________ 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Fonts w:ascii="Times New Roman" w:hAnsi="Times New Roman" w:cs="Arial"/>
          <w:sz w:val="24"/>
          <w:szCs w:val="24"/>
          <w:lang w:val="it-IT"/>
        </w:rPr>
        <w:t>1.11</w:t>
      </w:r>
      <w:r>
        <w:rPr>
          <w:rFonts w:ascii="Times New Roman" w:hAnsi="Times New Roman" w:cs="Arial"/>
          <w:sz w:val="24"/>
          <w:szCs w:val="24"/>
          <w:lang w:val="it-IT"/>
        </w:rPr>
        <w:tab/>
        <w:t xml:space="preserve">A tal fine il dipendente deve comunicare al proprio Responsabile un recapito telefonico in modo da garantire la disponibilità e la </w:t>
      </w:r>
      <w:proofErr w:type="spellStart"/>
      <w:r>
        <w:rPr>
          <w:rFonts w:ascii="Times New Roman" w:hAnsi="Times New Roman" w:cs="Arial"/>
          <w:sz w:val="24"/>
          <w:szCs w:val="24"/>
          <w:lang w:val="it-IT"/>
        </w:rPr>
        <w:t>contattabilità</w:t>
      </w:r>
      <w:proofErr w:type="spellEnd"/>
      <w:r>
        <w:rPr>
          <w:rFonts w:ascii="Times New Roman" w:hAnsi="Times New Roman" w:cs="Arial"/>
          <w:sz w:val="24"/>
          <w:szCs w:val="24"/>
          <w:lang w:val="it-IT"/>
        </w:rPr>
        <w:t xml:space="preserve">  nel rispetto </w:t>
      </w:r>
      <w:r>
        <w:rPr>
          <w:rFonts w:ascii="Times New Roman" w:hAnsi="Times New Roman" w:cs="Arial"/>
          <w:sz w:val="24"/>
          <w:szCs w:val="24"/>
          <w:lang w:val="it-IT"/>
        </w:rPr>
        <w:t>della concordata fascia oraria,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 qualora non sia ne</w:t>
      </w:r>
      <w:r>
        <w:rPr>
          <w:rFonts w:ascii="Times New Roman" w:hAnsi="Times New Roman" w:cs="Arial"/>
          <w:sz w:val="24"/>
          <w:szCs w:val="24"/>
          <w:lang w:val="it-IT"/>
        </w:rPr>
        <w:t>cessaria la deviazione delle chiamate; il telefono personale dovrà essere utilizzato dal dipendente anche per effettuare chiamate in uscita verso l’esterno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>1.12</w:t>
      </w:r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ab/>
        <w:t xml:space="preserve">Durante </w:t>
      </w:r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 xml:space="preserve"> la fascia di </w:t>
      </w:r>
      <w:proofErr w:type="spellStart"/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>contattabilità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 xml:space="preserve"> </w:t>
      </w:r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>il/la Dipendente dovrà assicurarsi di essere nelle condiz</w:t>
      </w:r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 xml:space="preserve">ioni (anche tecniche) di ricevere telefonate ed </w:t>
      </w:r>
      <w:proofErr w:type="spellStart"/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>email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  <w:u w:color="FF0000"/>
        </w:rPr>
        <w:t xml:space="preserve"> e dovrà pertanto accertarsi di trovarsi in luogo idoneo a garantire la ricezione e la risposta.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1.13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 xml:space="preserve">Il/La Dipendente è obbligato/a a rispettare le norme sui riposi previste dalla legge e dal contratto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collettivo e, in particolare, ad effettuare almeno 11 ore consecutive al giorno ed almeno 24 ore consecutive ogni sette giorni (di regola coincidenti con la domenica,) di riposo e disconnessione dalle strumentazioni tecnologiche di lavoro. A tal fine al/al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la Dipendente  è richiesto di rendere la propria prestazione lavorativa nell’arco temporale dalle ore ______ alle ore _________, nelle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lastRenderedPageBreak/>
        <w:t xml:space="preserve">giornate previste per il personale in presenza e nel rispetto del CCNL. Durante il Periodo di Riposo e di Disconnessione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- salvo particolari esigenze organizzative e fermo, in ogni caso, il recupero dello stesso - non è richiesto al dipendente lo svolgimento della prestazione lavorativa e, quindi, la lettura delle </w:t>
      </w:r>
      <w:proofErr w:type="spellStart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>email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>, la ricezione delle telefonate l’accesso e la connessio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ne al sistema informativo dell’Amministrazione.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sz w:val="24"/>
          <w:szCs w:val="24"/>
        </w:rPr>
        <w:t>1.14</w:t>
      </w:r>
      <w:r>
        <w:rPr>
          <w:rStyle w:val="Nessuno"/>
          <w:rFonts w:ascii="Times New Roman" w:hAnsi="Times New Roman" w:cs="Arial"/>
          <w:sz w:val="24"/>
          <w:szCs w:val="24"/>
        </w:rPr>
        <w:tab/>
        <w:t xml:space="preserve">Nelle giornate di lavoro agile  </w:t>
      </w:r>
      <w:r>
        <w:rPr>
          <w:rStyle w:val="Nessuno"/>
          <w:rFonts w:ascii="Times New Roman" w:hAnsi="Times New Roman" w:cs="Arial"/>
          <w:sz w:val="24"/>
          <w:szCs w:val="24"/>
        </w:rPr>
        <w:t>non è riconosciuto il trattamento di trasferta</w:t>
      </w:r>
      <w:r>
        <w:rPr>
          <w:rStyle w:val="Nessuno"/>
          <w:rFonts w:ascii="Times New Roman" w:hAnsi="Times New Roman" w:cs="Arial"/>
          <w:sz w:val="24"/>
          <w:szCs w:val="24"/>
        </w:rPr>
        <w:t xml:space="preserve"> ed è escluso il ricorso a prestazioni di lavoro straordinario, notturno o festivo  o ad  attività aggiuntive e/o lavoro supplementare (partecipazione a progetti che prevedono attività fuori orario di servizio).  </w:t>
      </w:r>
      <w:r>
        <w:rPr>
          <w:rFonts w:ascii="Times New Roman" w:eastAsiaTheme="minorEastAsia" w:hAnsi="Times New Roman" w:cs="Arial"/>
          <w:sz w:val="24"/>
          <w:szCs w:val="24"/>
          <w:lang w:val="it-IT"/>
        </w:rPr>
        <w:t>Sono altresì garantiti tutti i diritti prev</w:t>
      </w:r>
      <w:r>
        <w:rPr>
          <w:rFonts w:ascii="Times New Roman" w:eastAsiaTheme="minorEastAsia" w:hAnsi="Times New Roman" w:cs="Arial"/>
          <w:sz w:val="24"/>
          <w:szCs w:val="24"/>
          <w:lang w:val="it-IT"/>
        </w:rPr>
        <w:t xml:space="preserve">isti dalle vigenti disposizioni legali e contrattuali per il lavoro svolto presso la sede dell’ufficio, con particolare riferimento a riposi, pause, permessi orari. 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1.15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 xml:space="preserve">Potrà essere richiesto al dipendente di partecipare a </w:t>
      </w:r>
      <w:proofErr w:type="spellStart"/>
      <w:r>
        <w:rPr>
          <w:rStyle w:val="Nessuno"/>
          <w:rFonts w:ascii="Times New Roman" w:hAnsi="Times New Roman" w:cs="Arial"/>
          <w:i/>
          <w:iCs/>
          <w:color w:val="auto"/>
          <w:sz w:val="24"/>
          <w:szCs w:val="24"/>
        </w:rPr>
        <w:t>conference</w:t>
      </w:r>
      <w:proofErr w:type="spellEnd"/>
      <w:r>
        <w:rPr>
          <w:rStyle w:val="Nessuno"/>
          <w:rFonts w:ascii="Times New Roman" w:hAnsi="Times New Roman" w:cs="Arial"/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rStyle w:val="Nessuno"/>
          <w:rFonts w:ascii="Times New Roman" w:hAnsi="Times New Roman" w:cs="Arial"/>
          <w:i/>
          <w:iCs/>
          <w:color w:val="auto"/>
          <w:sz w:val="24"/>
          <w:szCs w:val="24"/>
        </w:rPr>
        <w:t>call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o connettersi a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riunioni via web. </w:t>
      </w:r>
    </w:p>
    <w:p w:rsidR="009B3BD1" w:rsidRDefault="00F92DEB">
      <w:pPr>
        <w:pStyle w:val="NormaleWeb"/>
        <w:tabs>
          <w:tab w:val="left" w:pos="283"/>
        </w:tabs>
      </w:pPr>
      <w:r>
        <w:rPr>
          <w:rStyle w:val="Nessuno"/>
          <w:rFonts w:eastAsia="Calibri" w:cs="Arial"/>
          <w:color w:val="auto"/>
          <w:sz w:val="24"/>
          <w:szCs w:val="24"/>
        </w:rPr>
        <w:t>Il dipendente, nelle giornate in lavoro agile qualora per sopraggiunti ed imprevisti motivi personali si trovi nella condizione di impossibilità assoluta a rendere la prestazione di lavoro, deve darne tempestiva comunicazione al proprio</w:t>
      </w:r>
      <w:r>
        <w:rPr>
          <w:rStyle w:val="Nessuno"/>
          <w:rFonts w:eastAsia="Calibri" w:cs="Arial"/>
          <w:color w:val="auto"/>
          <w:sz w:val="24"/>
          <w:szCs w:val="24"/>
        </w:rPr>
        <w:t xml:space="preserve"> Responsabile.</w:t>
      </w:r>
    </w:p>
    <w:p w:rsidR="009B3BD1" w:rsidRDefault="009B3BD1">
      <w:pPr>
        <w:pStyle w:val="Heading1BL"/>
        <w:tabs>
          <w:tab w:val="clear" w:pos="706"/>
          <w:tab w:val="left" w:pos="283"/>
        </w:tabs>
        <w:spacing w:before="0" w:after="0"/>
        <w:ind w:left="706"/>
        <w:rPr>
          <w:rFonts w:ascii="Times New Roman" w:hAnsi="Times New Roman" w:cs="Arial"/>
          <w:b/>
          <w:bCs/>
          <w:color w:val="auto"/>
          <w:sz w:val="24"/>
          <w:szCs w:val="24"/>
        </w:rPr>
      </w:pPr>
    </w:p>
    <w:p w:rsidR="009B3BD1" w:rsidRDefault="00F92DEB">
      <w:pPr>
        <w:pStyle w:val="Paragrafoelenco"/>
        <w:tabs>
          <w:tab w:val="left" w:pos="283"/>
        </w:tabs>
        <w:ind w:left="0"/>
        <w:jc w:val="both"/>
      </w:pPr>
      <w:r>
        <w:rPr>
          <w:rFonts w:cs="Arial"/>
          <w:b/>
          <w:bCs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ab/>
        <w:t xml:space="preserve">Trattamento giuridico ed economico </w:t>
      </w:r>
    </w:p>
    <w:p w:rsidR="009B3BD1" w:rsidRDefault="009B3BD1">
      <w:pPr>
        <w:tabs>
          <w:tab w:val="left" w:pos="283"/>
        </w:tabs>
        <w:jc w:val="both"/>
      </w:pP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  <w:t xml:space="preserve">L’orario di lavoro, l’inquadramento contrattuale, la retribuzione e le mansioni del lavoratore  rimarranno le medesime specificate nel  contratto individuale di lavoro  dal medesimo sottoscritto, </w:t>
      </w:r>
      <w:r>
        <w:rPr>
          <w:rFonts w:cs="Arial"/>
          <w:sz w:val="24"/>
          <w:szCs w:val="24"/>
        </w:rPr>
        <w:t xml:space="preserve">con le eventuali successive integrazioni. </w:t>
      </w:r>
    </w:p>
    <w:p w:rsidR="009B3BD1" w:rsidRDefault="009B3BD1">
      <w:pPr>
        <w:tabs>
          <w:tab w:val="left" w:pos="283"/>
        </w:tabs>
        <w:jc w:val="both"/>
        <w:rPr>
          <w:rFonts w:cs="Arial"/>
          <w:sz w:val="24"/>
          <w:szCs w:val="24"/>
        </w:rPr>
      </w:pP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bCs/>
          <w:sz w:val="24"/>
          <w:szCs w:val="24"/>
        </w:rPr>
        <w:t>2.2</w:t>
      </w:r>
      <w:r>
        <w:rPr>
          <w:rFonts w:cs="Arial"/>
          <w:bCs/>
          <w:sz w:val="24"/>
          <w:szCs w:val="24"/>
        </w:rPr>
        <w:tab/>
        <w:t>Al lavoratore in modalità</w:t>
      </w:r>
      <w:r>
        <w:rPr>
          <w:rFonts w:cs="Arial"/>
          <w:bCs/>
          <w:sz w:val="24"/>
          <w:szCs w:val="24"/>
        </w:rPr>
        <w:t xml:space="preserve"> agile </w:t>
      </w:r>
      <w:r>
        <w:rPr>
          <w:rFonts w:cs="Arial"/>
          <w:bCs/>
          <w:sz w:val="24"/>
          <w:szCs w:val="24"/>
        </w:rPr>
        <w:t xml:space="preserve"> è riconosciuta la pausa di recupero </w:t>
      </w:r>
      <w:proofErr w:type="spellStart"/>
      <w:r>
        <w:rPr>
          <w:rFonts w:cs="Arial"/>
          <w:bCs/>
          <w:sz w:val="24"/>
          <w:szCs w:val="24"/>
        </w:rPr>
        <w:t>psico</w:t>
      </w:r>
      <w:proofErr w:type="spellEnd"/>
      <w:r>
        <w:rPr>
          <w:rFonts w:cs="Arial"/>
          <w:bCs/>
          <w:sz w:val="24"/>
          <w:szCs w:val="24"/>
        </w:rPr>
        <w:t xml:space="preserve"> fisico ma non  il  diritto all’erogazione del buono pasto. </w:t>
      </w:r>
    </w:p>
    <w:p w:rsidR="009B3BD1" w:rsidRDefault="009B3BD1">
      <w:pPr>
        <w:pStyle w:val="Paragrafoelenco"/>
        <w:tabs>
          <w:tab w:val="left" w:pos="283"/>
        </w:tabs>
        <w:ind w:left="706"/>
        <w:jc w:val="both"/>
        <w:rPr>
          <w:rFonts w:cs="Arial"/>
          <w:b/>
          <w:bCs/>
          <w:sz w:val="24"/>
          <w:szCs w:val="24"/>
        </w:rPr>
      </w:pPr>
    </w:p>
    <w:p w:rsidR="009B3BD1" w:rsidRDefault="00F92DEB">
      <w:pPr>
        <w:pStyle w:val="Paragrafoelenco"/>
        <w:tabs>
          <w:tab w:val="left" w:pos="283"/>
        </w:tabs>
        <w:ind w:left="0"/>
        <w:jc w:val="both"/>
      </w:pPr>
      <w:r>
        <w:rPr>
          <w:rFonts w:cs="Arial"/>
          <w:b/>
          <w:bCs/>
          <w:sz w:val="24"/>
          <w:szCs w:val="24"/>
        </w:rPr>
        <w:t>3.</w:t>
      </w:r>
      <w:r>
        <w:rPr>
          <w:rFonts w:cs="Arial"/>
          <w:b/>
          <w:bCs/>
          <w:sz w:val="24"/>
          <w:szCs w:val="24"/>
        </w:rPr>
        <w:tab/>
        <w:t xml:space="preserve">Modalità di recesso  </w:t>
      </w:r>
    </w:p>
    <w:p w:rsidR="009B3BD1" w:rsidRDefault="009B3BD1">
      <w:pPr>
        <w:tabs>
          <w:tab w:val="left" w:pos="283"/>
        </w:tabs>
        <w:jc w:val="both"/>
      </w:pP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bCs/>
          <w:sz w:val="24"/>
          <w:szCs w:val="24"/>
        </w:rPr>
        <w:t>3.1</w:t>
      </w:r>
      <w:r>
        <w:rPr>
          <w:rFonts w:cs="Arial"/>
          <w:bCs/>
          <w:sz w:val="24"/>
          <w:szCs w:val="24"/>
        </w:rPr>
        <w:tab/>
        <w:t xml:space="preserve">Durante il periodo di svolgimento </w:t>
      </w:r>
      <w:r>
        <w:rPr>
          <w:rFonts w:cs="Arial"/>
          <w:bCs/>
          <w:sz w:val="24"/>
          <w:szCs w:val="24"/>
        </w:rPr>
        <w:t xml:space="preserve">in lavoro agile </w:t>
      </w:r>
      <w:r>
        <w:rPr>
          <w:rFonts w:cs="Arial"/>
          <w:bCs/>
          <w:sz w:val="24"/>
          <w:szCs w:val="24"/>
        </w:rPr>
        <w:t xml:space="preserve">l’Amministrazione o il dipendente, fornendo specifica motivazione, possono interrompere tale modalità operativa, con un preavviso </w:t>
      </w:r>
      <w:r>
        <w:rPr>
          <w:rFonts w:cs="Arial"/>
          <w:sz w:val="24"/>
          <w:szCs w:val="24"/>
        </w:rPr>
        <w:t xml:space="preserve">non inferiore a 30 </w:t>
      </w:r>
      <w:proofErr w:type="spellStart"/>
      <w:r>
        <w:rPr>
          <w:rFonts w:cs="Arial"/>
          <w:sz w:val="24"/>
          <w:szCs w:val="24"/>
        </w:rPr>
        <w:t>gg</w:t>
      </w:r>
      <w:proofErr w:type="spellEnd"/>
      <w:r>
        <w:rPr>
          <w:rFonts w:cs="Arial"/>
          <w:sz w:val="24"/>
          <w:szCs w:val="24"/>
        </w:rPr>
        <w:t xml:space="preserve">  ( in caso di lavoratore disabile il preavviso dell’amministrazione deve essere pari  al</w:t>
      </w:r>
      <w:r>
        <w:rPr>
          <w:rFonts w:cs="Arial"/>
          <w:sz w:val="24"/>
          <w:szCs w:val="24"/>
        </w:rPr>
        <w:t xml:space="preserve">meno di 90 </w:t>
      </w:r>
      <w:proofErr w:type="spellStart"/>
      <w:r>
        <w:rPr>
          <w:rFonts w:cs="Arial"/>
          <w:sz w:val="24"/>
          <w:szCs w:val="24"/>
        </w:rPr>
        <w:t>gg</w:t>
      </w:r>
      <w:proofErr w:type="spellEnd"/>
      <w:r>
        <w:rPr>
          <w:rFonts w:cs="Arial"/>
          <w:sz w:val="24"/>
          <w:szCs w:val="24"/>
        </w:rPr>
        <w:t>).</w:t>
      </w:r>
    </w:p>
    <w:p w:rsidR="009B3BD1" w:rsidRDefault="009B3BD1">
      <w:pPr>
        <w:tabs>
          <w:tab w:val="left" w:pos="283"/>
        </w:tabs>
        <w:jc w:val="both"/>
        <w:rPr>
          <w:rFonts w:cs="Arial"/>
          <w:bCs/>
          <w:sz w:val="24"/>
          <w:szCs w:val="24"/>
        </w:rPr>
      </w:pP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sz w:val="24"/>
          <w:szCs w:val="24"/>
        </w:rPr>
        <w:t>3.2</w:t>
      </w:r>
      <w:r>
        <w:rPr>
          <w:rFonts w:cs="Arial"/>
          <w:sz w:val="24"/>
          <w:szCs w:val="24"/>
        </w:rPr>
        <w:tab/>
        <w:t>In presenza di giustificato motivo ciascuno dei contraenti può recedere dall’accordo senza preavviso, indipendentemente dal fatto che lo stesso sia a tempo determinato o indeterminato</w:t>
      </w:r>
    </w:p>
    <w:p w:rsidR="009B3BD1" w:rsidRDefault="009B3BD1">
      <w:pPr>
        <w:tabs>
          <w:tab w:val="left" w:pos="283"/>
        </w:tabs>
        <w:jc w:val="both"/>
        <w:rPr>
          <w:rFonts w:cs="Arial"/>
          <w:bCs/>
          <w:sz w:val="24"/>
          <w:szCs w:val="24"/>
        </w:rPr>
      </w:pP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bCs/>
          <w:sz w:val="24"/>
          <w:szCs w:val="24"/>
        </w:rPr>
        <w:t>3.3</w:t>
      </w:r>
      <w:r>
        <w:rPr>
          <w:rFonts w:cs="Arial"/>
          <w:bCs/>
          <w:sz w:val="24"/>
          <w:szCs w:val="24"/>
        </w:rPr>
        <w:tab/>
        <w:t xml:space="preserve">L’Amministrazione potrà inoltre esercitare la </w:t>
      </w:r>
      <w:r>
        <w:rPr>
          <w:rFonts w:cs="Arial"/>
          <w:bCs/>
          <w:sz w:val="24"/>
          <w:szCs w:val="24"/>
        </w:rPr>
        <w:t>facoltà di recesso dall’accordo, con effetto immediato, qualora il/la dipendente non sia in grado di svolgere l’attività assegnatagli/le in piena autonomia, per il mancato raggiungimento degli obiettivi prefissati o a seguito di successiva rivalutazione in</w:t>
      </w:r>
      <w:r>
        <w:rPr>
          <w:rFonts w:cs="Arial"/>
          <w:bCs/>
          <w:sz w:val="24"/>
          <w:szCs w:val="24"/>
        </w:rPr>
        <w:t xml:space="preserve"> merito alla sussistenza dei requisiti richiesti.</w:t>
      </w:r>
    </w:p>
    <w:p w:rsidR="009B3BD1" w:rsidRDefault="009B3BD1">
      <w:pPr>
        <w:pStyle w:val="Paragrafoelenco"/>
        <w:ind w:left="706"/>
        <w:jc w:val="both"/>
        <w:rPr>
          <w:rFonts w:cs="Arial"/>
          <w:b/>
          <w:bCs/>
          <w:sz w:val="24"/>
          <w:szCs w:val="24"/>
        </w:rPr>
      </w:pPr>
    </w:p>
    <w:p w:rsidR="009B3BD1" w:rsidRDefault="00F92DEB">
      <w:pPr>
        <w:pStyle w:val="Heading1BL"/>
        <w:tabs>
          <w:tab w:val="clear" w:pos="706"/>
          <w:tab w:val="left" w:pos="283"/>
        </w:tabs>
        <w:spacing w:before="0" w:after="0"/>
      </w:pP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>4.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ab/>
        <w:t>Strumenti di lavoro e potere di controllo</w:t>
      </w:r>
    </w:p>
    <w:p w:rsidR="009B3BD1" w:rsidRDefault="009B3BD1">
      <w:pPr>
        <w:tabs>
          <w:tab w:val="left" w:pos="283"/>
        </w:tabs>
        <w:jc w:val="both"/>
        <w:rPr>
          <w:rStyle w:val="Nessuno"/>
          <w:rFonts w:cs="Arial"/>
          <w:sz w:val="24"/>
          <w:szCs w:val="24"/>
        </w:rPr>
      </w:pPr>
    </w:p>
    <w:p w:rsidR="009B3BD1" w:rsidRDefault="00F92DEB">
      <w:pPr>
        <w:tabs>
          <w:tab w:val="left" w:pos="283"/>
        </w:tabs>
        <w:jc w:val="both"/>
      </w:pPr>
      <w:r>
        <w:rPr>
          <w:rStyle w:val="Nessuno"/>
          <w:rFonts w:cs="Arial"/>
          <w:sz w:val="24"/>
          <w:szCs w:val="24"/>
        </w:rPr>
        <w:t>4.1</w:t>
      </w:r>
      <w:r>
        <w:rPr>
          <w:rStyle w:val="Nessuno"/>
          <w:rFonts w:cs="Arial"/>
          <w:sz w:val="24"/>
          <w:szCs w:val="24"/>
        </w:rPr>
        <w:tab/>
        <w:t xml:space="preserve">Al fine di rendere possibile lo svolgimento della prestazione lavorativa il Dipendente </w:t>
      </w:r>
      <w:r>
        <w:rPr>
          <w:rStyle w:val="Nessuno"/>
          <w:rFonts w:cs="Arial"/>
          <w:sz w:val="24"/>
          <w:szCs w:val="24"/>
          <w:u w:color="FF0000"/>
        </w:rPr>
        <w:t xml:space="preserve">dovrà avere a disposizione </w:t>
      </w:r>
      <w:r>
        <w:rPr>
          <w:rStyle w:val="Nessuno"/>
          <w:rFonts w:cs="Arial"/>
          <w:sz w:val="24"/>
          <w:szCs w:val="24"/>
        </w:rPr>
        <w:t xml:space="preserve">un personal computer e un cellulare, da </w:t>
      </w:r>
      <w:r>
        <w:rPr>
          <w:rStyle w:val="Nessuno"/>
          <w:rFonts w:cs="Arial"/>
          <w:sz w:val="24"/>
          <w:szCs w:val="24"/>
        </w:rPr>
        <w:t>utilizzarsi nel totale rispetto delle regole fornite dalla SOS ICT.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eastAsia="Times New Roman" w:hAnsi="Times New Roman" w:cs="Arial"/>
          <w:color w:val="auto"/>
          <w:sz w:val="24"/>
          <w:szCs w:val="24"/>
        </w:rPr>
        <w:t>4.2</w:t>
      </w:r>
      <w:r>
        <w:rPr>
          <w:rStyle w:val="Nessuno"/>
          <w:rFonts w:ascii="Times New Roman" w:eastAsia="Times New Roman" w:hAnsi="Times New Roman" w:cs="Arial"/>
          <w:color w:val="auto"/>
          <w:sz w:val="24"/>
          <w:szCs w:val="24"/>
        </w:rPr>
        <w:tab/>
        <w:t xml:space="preserve">Il dipendente, previo accordo con l’Amministrazione, si rende disponibile ad utilizzare i propri dispositivi ( </w:t>
      </w:r>
      <w:proofErr w:type="spellStart"/>
      <w:r>
        <w:rPr>
          <w:rStyle w:val="Nessuno"/>
          <w:rFonts w:ascii="Times New Roman" w:eastAsia="Times New Roman" w:hAnsi="Times New Roman" w:cs="Arial"/>
          <w:color w:val="auto"/>
          <w:sz w:val="24"/>
          <w:szCs w:val="24"/>
        </w:rPr>
        <w:t>pc</w:t>
      </w:r>
      <w:proofErr w:type="spellEnd"/>
      <w:r>
        <w:rPr>
          <w:rStyle w:val="Nessuno"/>
          <w:rFonts w:ascii="Times New Roman" w:eastAsia="Times New Roman" w:hAnsi="Times New Roman" w:cs="Arial"/>
          <w:color w:val="auto"/>
          <w:sz w:val="24"/>
          <w:szCs w:val="24"/>
        </w:rPr>
        <w:t xml:space="preserve">,  telefono) e deve utilizzare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tali apparecchiature in conformità con l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e istruzioni tecniche che gli saranno fornite dalla citata SOS ICT  e nel rispetto delle leggi e delle disposizioni impartite dall’Azienda.</w:t>
      </w:r>
    </w:p>
    <w:p w:rsidR="009B3BD1" w:rsidRDefault="009B3BD1">
      <w:pPr>
        <w:pStyle w:val="Heading2BL"/>
        <w:tabs>
          <w:tab w:val="clear" w:pos="1411"/>
          <w:tab w:val="left" w:pos="283"/>
        </w:tabs>
        <w:rPr>
          <w:rStyle w:val="Nessuno"/>
          <w:rFonts w:ascii="Times New Roman" w:hAnsi="Times New Roman" w:cs="Arial"/>
          <w:color w:val="auto"/>
          <w:sz w:val="24"/>
          <w:szCs w:val="24"/>
        </w:rPr>
      </w:pPr>
    </w:p>
    <w:p w:rsidR="009B3BD1" w:rsidRDefault="009B3BD1">
      <w:pPr>
        <w:pStyle w:val="Heading2BL"/>
        <w:tabs>
          <w:tab w:val="clear" w:pos="1411"/>
          <w:tab w:val="left" w:pos="283"/>
        </w:tabs>
        <w:rPr>
          <w:rStyle w:val="Nessuno"/>
          <w:rFonts w:ascii="Times New Roman" w:hAnsi="Times New Roman" w:cs="Arial"/>
          <w:color w:val="auto"/>
          <w:sz w:val="24"/>
          <w:szCs w:val="24"/>
        </w:rPr>
      </w:pP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sz w:val="24"/>
          <w:szCs w:val="24"/>
        </w:rPr>
        <w:t>4.3</w:t>
      </w:r>
      <w:r>
        <w:rPr>
          <w:rFonts w:cs="Arial"/>
          <w:sz w:val="24"/>
          <w:szCs w:val="24"/>
        </w:rPr>
        <w:tab/>
        <w:t>E’ utilizzata una utenza personale o domestica del dipendente per le ordinarie attività di servizio,  con  pun</w:t>
      </w:r>
      <w:r>
        <w:rPr>
          <w:rFonts w:cs="Arial"/>
          <w:sz w:val="24"/>
          <w:szCs w:val="24"/>
        </w:rPr>
        <w:t>tuali prescrizioni da parte dell’Amministrazione per garantire la sicurezza informatica.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4</w:t>
      </w:r>
      <w:r>
        <w:rPr>
          <w:rStyle w:val="Nessuno"/>
          <w:rFonts w:ascii="Times New Roman" w:hAnsi="Times New Roman" w:cs="Arial"/>
          <w:sz w:val="24"/>
          <w:szCs w:val="24"/>
        </w:rPr>
        <w:t>.4</w:t>
      </w:r>
      <w:r>
        <w:rPr>
          <w:rStyle w:val="Nessuno"/>
          <w:rFonts w:ascii="Times New Roman" w:hAnsi="Times New Roman" w:cs="Arial"/>
          <w:b/>
          <w:sz w:val="24"/>
          <w:szCs w:val="24"/>
        </w:rPr>
        <w:tab/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Gli strumenti di lavoro eventualmente affidati al/alla dipendente dall’Amministrazione devono essere usati esclusivamente per lo svolgimento dell’attività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lavorativa e non per scopi personali o non connessi all’attività lavorativa. Essi devono essere custoditi con la massima cura e diligenza e nel rispetto delle norme in materia di salute e sicurezza sul lavoro 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4.5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>Il dipendente deve adottare le necessarie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precauzioni affinché terzi, anche se familiari, non possano accedere agli strumenti di lavoro e ai dati trattati.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4.6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 xml:space="preserve">Le modalità di effettuazione dei controlli da parte dell’Amministrazione sono definite nel rispetto del decreto legislativo n.196/2003 e </w:t>
      </w:r>
      <w:proofErr w:type="spellStart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>s.m.i.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>, del Regolamento UE 2016/679 e delle leggi vigenti in materia e dal vigente Regolamento aziendale in materia di lavoro agile.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4.7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>Il potere direttivo e di controllo del datore di lavoro sarà comunque esercitato con modalità analoghe a quelle applica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re con riferimento alla prestazione resa presso i locali dell’Azienda</w:t>
      </w:r>
    </w:p>
    <w:p w:rsidR="009B3BD1" w:rsidRDefault="009B3BD1">
      <w:pPr>
        <w:pStyle w:val="Heading2BL"/>
        <w:tabs>
          <w:tab w:val="clear" w:pos="1411"/>
          <w:tab w:val="left" w:pos="283"/>
        </w:tabs>
        <w:rPr>
          <w:rStyle w:val="Nessuno"/>
          <w:rFonts w:ascii="Times New Roman" w:hAnsi="Times New Roman" w:cs="Arial"/>
          <w:color w:val="auto"/>
          <w:sz w:val="24"/>
          <w:szCs w:val="24"/>
        </w:rPr>
      </w:pPr>
    </w:p>
    <w:p w:rsidR="009B3BD1" w:rsidRDefault="00F92DEB">
      <w:pPr>
        <w:pStyle w:val="Heading1BL"/>
        <w:tabs>
          <w:tab w:val="clear" w:pos="706"/>
          <w:tab w:val="left" w:pos="283"/>
        </w:tabs>
        <w:spacing w:before="0" w:after="0"/>
      </w:pP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>5.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ab/>
        <w:t xml:space="preserve">Valutazione della performance </w:t>
      </w:r>
    </w:p>
    <w:p w:rsidR="009B3BD1" w:rsidRDefault="009B3BD1">
      <w:pPr>
        <w:pStyle w:val="Heading1BL"/>
        <w:tabs>
          <w:tab w:val="clear" w:pos="706"/>
          <w:tab w:val="left" w:pos="283"/>
        </w:tabs>
        <w:spacing w:before="0" w:after="0"/>
      </w:pPr>
    </w:p>
    <w:p w:rsidR="009B3BD1" w:rsidRDefault="00F92DEB">
      <w:pPr>
        <w:pStyle w:val="Heading1BL"/>
        <w:tabs>
          <w:tab w:val="clear" w:pos="706"/>
          <w:tab w:val="left" w:pos="283"/>
        </w:tabs>
        <w:spacing w:before="0" w:after="0"/>
      </w:pPr>
      <w:r>
        <w:rPr>
          <w:rFonts w:ascii="Times New Roman" w:hAnsi="Times New Roman" w:cs="Arial"/>
          <w:sz w:val="24"/>
          <w:szCs w:val="24"/>
          <w:lang w:val="it-IT"/>
        </w:rPr>
        <w:t>5.1</w:t>
      </w:r>
      <w:r>
        <w:rPr>
          <w:rFonts w:ascii="Times New Roman" w:hAnsi="Times New Roman" w:cs="Arial"/>
          <w:sz w:val="24"/>
          <w:szCs w:val="24"/>
          <w:lang w:val="it-IT"/>
        </w:rPr>
        <w:tab/>
        <w:t>L’adozione di modalità di lavoro agile è oggetto di valutazione nell’ambito dei percorsi di misurazione della performance organizzativa e individu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ale.  </w:t>
      </w: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bCs/>
          <w:color w:val="000000" w:themeColor="text1"/>
          <w:sz w:val="24"/>
          <w:szCs w:val="24"/>
        </w:rPr>
        <w:t>Sono assegnati obiettivi puntuali, chiari e misurabili,  che possano consentire di monitorare i risultati dalla prestazione lavorativa. Tali obiettivi qui di seguito meglio indicati, possono prevedere orizzonti temporali differenziati (quindi con ca</w:t>
      </w:r>
      <w:r>
        <w:rPr>
          <w:rFonts w:cs="Arial"/>
          <w:bCs/>
          <w:color w:val="000000" w:themeColor="text1"/>
          <w:sz w:val="24"/>
          <w:szCs w:val="24"/>
        </w:rPr>
        <w:t>denza limitata), coerentemente con la durata del rapporto in modalità agile, al fine di verificare il loro conseguimento all’interno dello svolgimento del lavoro agile.</w:t>
      </w: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bCs/>
          <w:color w:val="000000" w:themeColor="text1"/>
          <w:sz w:val="24"/>
          <w:szCs w:val="24"/>
        </w:rPr>
        <w:t>Obiettivo 1: _____________________________________________________________ ;</w:t>
      </w:r>
    </w:p>
    <w:p w:rsidR="009B3BD1" w:rsidRDefault="00F92DEB">
      <w:pPr>
        <w:tabs>
          <w:tab w:val="left" w:pos="283"/>
        </w:tabs>
        <w:jc w:val="both"/>
      </w:pPr>
      <w:r>
        <w:rPr>
          <w:rFonts w:cs="Arial"/>
          <w:bCs/>
          <w:color w:val="000000" w:themeColor="text1"/>
          <w:sz w:val="24"/>
          <w:szCs w:val="24"/>
        </w:rPr>
        <w:t xml:space="preserve">Obiettivo </w:t>
      </w:r>
      <w:r>
        <w:rPr>
          <w:rFonts w:cs="Arial"/>
          <w:bCs/>
          <w:color w:val="000000" w:themeColor="text1"/>
          <w:sz w:val="24"/>
          <w:szCs w:val="24"/>
        </w:rPr>
        <w:t>2: _____________________________________________________________ ;</w:t>
      </w:r>
    </w:p>
    <w:p w:rsidR="009B3BD1" w:rsidRDefault="009B3BD1">
      <w:pPr>
        <w:pStyle w:val="Heading1BL"/>
        <w:tabs>
          <w:tab w:val="clear" w:pos="706"/>
          <w:tab w:val="left" w:pos="283"/>
        </w:tabs>
        <w:spacing w:before="0" w:after="0"/>
        <w:rPr>
          <w:rFonts w:ascii="Times New Roman" w:hAnsi="Times New Roman" w:cs="Arial"/>
          <w:b/>
          <w:bCs/>
          <w:color w:val="auto"/>
          <w:sz w:val="24"/>
          <w:szCs w:val="24"/>
        </w:rPr>
      </w:pPr>
    </w:p>
    <w:p w:rsidR="009B3BD1" w:rsidRDefault="00F92DEB">
      <w:pPr>
        <w:pStyle w:val="Heading1BL"/>
        <w:tabs>
          <w:tab w:val="clear" w:pos="706"/>
          <w:tab w:val="left" w:pos="283"/>
        </w:tabs>
        <w:spacing w:before="0" w:after="0"/>
      </w:pP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>6.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ab/>
        <w:t>Luogo di lavoro e sicurezza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6.1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 xml:space="preserve">Il/La dipendente svolge l’attività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in lavoro agile di norma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presso il proprio domicilio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/residenza, o presso altro luogo, indicato al punto 1 del presente Accordo, e tutti devono 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>rispondere a requisiti di idoneità, sicurezza e riservatezza, anche riguardo  all'uso abituale dei supporti informatici; gli stessi non devono mettere a rischio l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>a s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>alute del lavoratore, né la riservatezza delle informazioni e dei dati trattati e devono consentire il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diligente adempimento della prestazione ed il puntuale perseguimento del risultato conve</w:t>
      </w:r>
      <w:r>
        <w:rPr>
          <w:rStyle w:val="Nessuno"/>
          <w:rFonts w:ascii="Times New Roman" w:hAnsi="Times New Roman" w:cs="Arial"/>
          <w:sz w:val="24"/>
          <w:szCs w:val="24"/>
        </w:rPr>
        <w:t>nuto.  I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l/La dipendente è tenuto/a a cooperare all’attuazione del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le misure di prevenzione per fronteggiare i rischi connessi all’esecuzione della prestazione lavorativa all’esterno dei locali dell’Amministrazione. Dovrà, pertanto, </w:t>
      </w:r>
      <w:r>
        <w:rPr>
          <w:rFonts w:ascii="Times New Roman" w:hAnsi="Times New Roman" w:cs="Arial"/>
          <w:sz w:val="24"/>
          <w:szCs w:val="24"/>
          <w:lang w:val="it-IT"/>
        </w:rPr>
        <w:t>rispettare ed applicare correttamente le direttive impartite dall’Amministrazione e in par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ticolare </w:t>
      </w:r>
      <w:proofErr w:type="spellStart"/>
      <w:r>
        <w:rPr>
          <w:rFonts w:ascii="Times New Roman" w:hAnsi="Times New Roman" w:cs="Arial"/>
          <w:sz w:val="24"/>
          <w:szCs w:val="24"/>
          <w:lang w:val="it-IT"/>
        </w:rPr>
        <w:t>dovrà</w:t>
      </w:r>
      <w:proofErr w:type="spellEnd"/>
      <w:r>
        <w:rPr>
          <w:rFonts w:ascii="Times New Roman" w:hAnsi="Times New Roman" w:cs="Arial"/>
          <w:sz w:val="24"/>
          <w:szCs w:val="24"/>
          <w:lang w:val="it-IT"/>
        </w:rPr>
        <w:t xml:space="preserve"> prendersi cura della propria salute e sicurezza, in linea con le disposizioni di cui al  D.lgs. 81/08 e </w:t>
      </w:r>
      <w:proofErr w:type="spellStart"/>
      <w:r>
        <w:rPr>
          <w:rFonts w:ascii="Times New Roman" w:hAnsi="Times New Roman" w:cs="Arial"/>
          <w:sz w:val="24"/>
          <w:szCs w:val="24"/>
          <w:lang w:val="it-IT"/>
        </w:rPr>
        <w:t>s.m.i.</w:t>
      </w:r>
      <w:proofErr w:type="spellEnd"/>
      <w:r>
        <w:rPr>
          <w:rFonts w:ascii="Times New Roman" w:hAnsi="Times New Roman" w:cs="Arial"/>
          <w:sz w:val="24"/>
          <w:szCs w:val="24"/>
          <w:lang w:val="it-IT"/>
        </w:rPr>
        <w:t xml:space="preserve"> ( Testo unico sulla salute e sicurezza sul lavoro). A tal fine </w:t>
      </w:r>
      <w:r>
        <w:rPr>
          <w:rStyle w:val="Nessuno"/>
          <w:rFonts w:ascii="Times New Roman" w:hAnsi="Times New Roman" w:cs="Arial"/>
          <w:sz w:val="24"/>
          <w:szCs w:val="24"/>
        </w:rPr>
        <w:t xml:space="preserve">il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Dipendente riceve  informativa scritta in merito ai rischi gene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rali e specifici connessi alla particolare modalità di esecuzione del rapporto di lavoro. </w:t>
      </w:r>
      <w:r>
        <w:rPr>
          <w:rFonts w:ascii="Times New Roman" w:hAnsi="Times New Roman" w:cs="Arial"/>
          <w:sz w:val="24"/>
          <w:szCs w:val="24"/>
          <w:lang w:val="it-IT"/>
        </w:rPr>
        <w:t>L’Amministrazione fornisce la disponibilità di accessi sicuri dall’esterno agli applicativi ed ai dati di interesse per l’esecuzione del lavoro,  attraverso l’abilita</w:t>
      </w:r>
      <w:r>
        <w:rPr>
          <w:rFonts w:ascii="Times New Roman" w:hAnsi="Times New Roman" w:cs="Arial"/>
          <w:sz w:val="24"/>
          <w:szCs w:val="24"/>
          <w:lang w:val="it-IT"/>
        </w:rPr>
        <w:t>zione alla connessione al proprio p.c. in ufficio tramite un software di collegamento remoto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.</w:t>
      </w:r>
      <w:bookmarkStart w:id="0" w:name="_GoBack"/>
      <w:bookmarkEnd w:id="0"/>
    </w:p>
    <w:p w:rsidR="009B3BD1" w:rsidRDefault="00F92DEB">
      <w:pPr>
        <w:pStyle w:val="Heading1BL"/>
        <w:tabs>
          <w:tab w:val="clear" w:pos="706"/>
          <w:tab w:val="left" w:pos="283"/>
        </w:tabs>
        <w:spacing w:before="0" w:after="0"/>
      </w:pPr>
      <w:r>
        <w:rPr>
          <w:rStyle w:val="Nessuno"/>
          <w:rFonts w:ascii="Times New Roman" w:eastAsia="Garamond" w:hAnsi="Times New Roman" w:cs="Arial"/>
          <w:b/>
          <w:bCs/>
          <w:color w:val="auto"/>
          <w:sz w:val="24"/>
          <w:szCs w:val="24"/>
        </w:rPr>
        <w:t xml:space="preserve">7. Obblighi </w:t>
      </w:r>
    </w:p>
    <w:p w:rsidR="009B3BD1" w:rsidRDefault="009B3BD1">
      <w:pPr>
        <w:pStyle w:val="Heading1BL"/>
        <w:tabs>
          <w:tab w:val="clear" w:pos="706"/>
          <w:tab w:val="left" w:pos="283"/>
        </w:tabs>
        <w:spacing w:before="0" w:after="0"/>
        <w:ind w:left="1103"/>
        <w:rPr>
          <w:rFonts w:ascii="Times New Roman" w:hAnsi="Times New Roman"/>
          <w:b/>
          <w:bCs/>
          <w:sz w:val="24"/>
          <w:szCs w:val="24"/>
        </w:rPr>
      </w:pPr>
    </w:p>
    <w:p w:rsidR="009B3BD1" w:rsidRDefault="00F92DEB">
      <w:pPr>
        <w:pStyle w:val="Heading2BL"/>
        <w:tabs>
          <w:tab w:val="clear" w:pos="1411"/>
          <w:tab w:val="left" w:pos="283"/>
        </w:tabs>
        <w:spacing w:before="0" w:after="0"/>
      </w:pP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7.1 Il/La Dipendente si impegna alla partecipazione ad iniziative di informazione/formazione riguardanti:  </w:t>
      </w:r>
      <w:proofErr w:type="spellStart"/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>modalità</w:t>
      </w:r>
      <w:proofErr w:type="spellEnd"/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 operative </w:t>
      </w:r>
      <w:r>
        <w:rPr>
          <w:rStyle w:val="Nessuno"/>
          <w:rFonts w:ascii="Times New Roman" w:eastAsia="Calibri" w:hAnsi="Times New Roman" w:cs="Arial"/>
          <w:sz w:val="24"/>
          <w:szCs w:val="24"/>
        </w:rPr>
        <w:t>in lavoro agile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 (proc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edura tecnica per la connessione da remoto), aspetti di salute e sicurezza sui luoghi di lavoro e dei rischi connessi all'utilizzo dei dispositivi 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lastRenderedPageBreak/>
        <w:t>tecnologici,  misure di sicurezza anche comportamentale sul corretto utilizzo e sulla tutela delle informazio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ni, dei beni o materiali dell’Amministrazione,  previsioni normative in materia di privacy e tutela dei dati personali.  </w:t>
      </w:r>
    </w:p>
    <w:p w:rsidR="009B3BD1" w:rsidRDefault="009B3BD1">
      <w:pPr>
        <w:pStyle w:val="Heading2BL"/>
        <w:tabs>
          <w:tab w:val="clear" w:pos="1411"/>
          <w:tab w:val="left" w:pos="283"/>
        </w:tabs>
        <w:spacing w:before="0" w:after="0"/>
        <w:ind w:left="1411"/>
        <w:rPr>
          <w:rFonts w:ascii="Times New Roman" w:eastAsia="Garamond" w:hAnsi="Times New Roman" w:cs="Arial"/>
          <w:color w:val="auto"/>
          <w:sz w:val="24"/>
          <w:szCs w:val="24"/>
        </w:rPr>
      </w:pPr>
    </w:p>
    <w:p w:rsidR="009B3BD1" w:rsidRDefault="00F92DEB">
      <w:pPr>
        <w:tabs>
          <w:tab w:val="left" w:pos="283"/>
        </w:tabs>
        <w:jc w:val="both"/>
      </w:pPr>
      <w:r>
        <w:rPr>
          <w:rStyle w:val="Nessuno"/>
          <w:rFonts w:eastAsia="Calibri" w:cs="Arial"/>
          <w:sz w:val="24"/>
          <w:szCs w:val="24"/>
        </w:rPr>
        <w:t>7.2</w:t>
      </w:r>
      <w:r>
        <w:rPr>
          <w:rStyle w:val="Nessuno"/>
          <w:rFonts w:eastAsia="Calibri" w:cs="Arial"/>
          <w:sz w:val="24"/>
          <w:szCs w:val="24"/>
        </w:rPr>
        <w:tab/>
        <w:t xml:space="preserve">Il/La dipendente resta assoggettato/a agli obblighi di diligenza e fedeltà previsti dal Codice di Comportamento aziendale e </w:t>
      </w:r>
      <w:r>
        <w:rPr>
          <w:rStyle w:val="Nessuno"/>
          <w:rFonts w:eastAsia="Calibri" w:cs="Arial"/>
          <w:sz w:val="24"/>
          <w:szCs w:val="24"/>
        </w:rPr>
        <w:t>segnatamente è tenuto a rispettare le norme in tema di incompatibilità e divieto di cumulo di impieghi; il medesimo  incorre inoltre nelle previste sanzioni in caso di  falsa attestazione della presenza in servizio nonché di assenza priva di valida giustif</w:t>
      </w:r>
      <w:r>
        <w:rPr>
          <w:rStyle w:val="Nessuno"/>
          <w:rFonts w:eastAsia="Calibri" w:cs="Arial"/>
          <w:sz w:val="24"/>
          <w:szCs w:val="24"/>
        </w:rPr>
        <w:t>icazione.</w:t>
      </w:r>
    </w:p>
    <w:p w:rsidR="009B3BD1" w:rsidRDefault="009B3BD1">
      <w:pPr>
        <w:numPr>
          <w:ilvl w:val="1"/>
          <w:numId w:val="2"/>
        </w:numPr>
        <w:tabs>
          <w:tab w:val="left" w:pos="283"/>
        </w:tabs>
        <w:ind w:left="1417" w:hanging="680"/>
        <w:jc w:val="both"/>
        <w:rPr>
          <w:rFonts w:eastAsia="Garamond" w:cs="Arial"/>
          <w:sz w:val="24"/>
          <w:szCs w:val="24"/>
        </w:rPr>
      </w:pPr>
    </w:p>
    <w:p w:rsidR="009B3BD1" w:rsidRDefault="00F92DEB">
      <w:pPr>
        <w:pStyle w:val="Heading1BL"/>
        <w:tabs>
          <w:tab w:val="clear" w:pos="706"/>
          <w:tab w:val="left" w:pos="283"/>
        </w:tabs>
        <w:spacing w:before="0"/>
      </w:pP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>8.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ab/>
        <w:t>Protezione e riservatezza dei dati</w:t>
      </w:r>
    </w:p>
    <w:p w:rsidR="009B3BD1" w:rsidRDefault="00F92DEB">
      <w:pPr>
        <w:pStyle w:val="Heading2BL"/>
        <w:tabs>
          <w:tab w:val="clear" w:pos="1411"/>
          <w:tab w:val="left" w:pos="283"/>
        </w:tabs>
        <w:spacing w:before="0" w:after="0"/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8.1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 xml:space="preserve">Durante lo svolgimento della propria prestazione lavorativa in lavoro agile il/la Dipendente è tenuto/a 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alla </w:t>
      </w:r>
      <w:proofErr w:type="spellStart"/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>più</w:t>
      </w:r>
      <w:proofErr w:type="spellEnd"/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 assoluta riservatezza sui dati e sulle informazioni dell’Amministrazione in suo possesso </w:t>
      </w:r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e/o disponibili sul sistema informatico della stessa, e deve adottare tutte le precauzioni necessarie a garantire la salvaguardia e lo svolgimento delle </w:t>
      </w:r>
      <w:proofErr w:type="spellStart"/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>attività</w:t>
      </w:r>
      <w:proofErr w:type="spellEnd"/>
      <w:r>
        <w:rPr>
          <w:rStyle w:val="Nessuno"/>
          <w:rFonts w:ascii="Times New Roman" w:eastAsia="Calibri" w:hAnsi="Times New Roman" w:cs="Arial"/>
          <w:color w:val="auto"/>
          <w:sz w:val="24"/>
          <w:szCs w:val="24"/>
        </w:rPr>
        <w:t xml:space="preserve"> in condizioni di sicurezza, custodendo con la massima cura e diligenza tutte le informazioni</w:t>
      </w:r>
    </w:p>
    <w:p w:rsidR="009B3BD1" w:rsidRDefault="009B3BD1">
      <w:pPr>
        <w:pStyle w:val="Heading2BL"/>
        <w:tabs>
          <w:tab w:val="clear" w:pos="1411"/>
          <w:tab w:val="left" w:pos="283"/>
        </w:tabs>
        <w:spacing w:before="0" w:after="0"/>
        <w:rPr>
          <w:rFonts w:ascii="Times New Roman" w:hAnsi="Times New Roman" w:cs="Arial"/>
          <w:color w:val="auto"/>
          <w:sz w:val="24"/>
          <w:szCs w:val="24"/>
        </w:rPr>
      </w:pPr>
    </w:p>
    <w:p w:rsidR="009B3BD1" w:rsidRDefault="00F92DEB">
      <w:pPr>
        <w:pStyle w:val="Heading2BL"/>
        <w:tabs>
          <w:tab w:val="clear" w:pos="1411"/>
          <w:tab w:val="left" w:pos="283"/>
        </w:tabs>
        <w:spacing w:before="0" w:after="0"/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8.2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>Il  dipendente si obbliga in particolare ad adoperarsi per evitare che persone non autorizzate  accedano a dati e informazioni riservati.</w:t>
      </w:r>
    </w:p>
    <w:p w:rsidR="009B3BD1" w:rsidRDefault="009B3BD1">
      <w:pPr>
        <w:pStyle w:val="Heading2BL"/>
        <w:tabs>
          <w:tab w:val="clear" w:pos="1411"/>
          <w:tab w:val="left" w:pos="283"/>
        </w:tabs>
        <w:spacing w:before="0" w:after="0"/>
        <w:ind w:left="844"/>
        <w:rPr>
          <w:rFonts w:ascii="Times New Roman" w:hAnsi="Times New Roman" w:cs="Arial"/>
          <w:color w:val="auto"/>
          <w:sz w:val="24"/>
          <w:szCs w:val="24"/>
        </w:rPr>
      </w:pPr>
    </w:p>
    <w:p w:rsidR="009B3BD1" w:rsidRDefault="00F92DEB">
      <w:pPr>
        <w:pStyle w:val="Heading2BL"/>
        <w:tabs>
          <w:tab w:val="clear" w:pos="1411"/>
          <w:tab w:val="left" w:pos="283"/>
        </w:tabs>
        <w:spacing w:before="0" w:after="0"/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8.3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>Al  dipendente  è consegnata l’informativa sulla protezione dei dati personali in regime di lavoro agile</w:t>
      </w:r>
    </w:p>
    <w:p w:rsidR="009B3BD1" w:rsidRDefault="009B3BD1">
      <w:pPr>
        <w:pStyle w:val="Heading2BL"/>
        <w:tabs>
          <w:tab w:val="clear" w:pos="1411"/>
          <w:tab w:val="left" w:pos="283"/>
        </w:tabs>
        <w:spacing w:before="0" w:after="0"/>
        <w:rPr>
          <w:rStyle w:val="Nessuno"/>
          <w:rFonts w:ascii="Times New Roman" w:hAnsi="Times New Roman" w:cs="Arial"/>
          <w:color w:val="auto"/>
          <w:sz w:val="24"/>
          <w:szCs w:val="24"/>
        </w:rPr>
      </w:pPr>
    </w:p>
    <w:p w:rsidR="009B3BD1" w:rsidRDefault="00F92DEB">
      <w:pPr>
        <w:pStyle w:val="Heading1BL"/>
        <w:tabs>
          <w:tab w:val="clear" w:pos="706"/>
          <w:tab w:val="left" w:pos="283"/>
        </w:tabs>
        <w:spacing w:before="0"/>
      </w:pP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>9.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 xml:space="preserve"> </w:t>
      </w:r>
      <w:r>
        <w:rPr>
          <w:rStyle w:val="Nessuno"/>
          <w:rFonts w:ascii="Times New Roman" w:hAnsi="Times New Roman" w:cs="Arial"/>
          <w:b/>
          <w:bCs/>
          <w:color w:val="auto"/>
          <w:sz w:val="24"/>
          <w:szCs w:val="24"/>
        </w:rPr>
        <w:tab/>
        <w:t xml:space="preserve">Durata del presente accordo </w:t>
      </w:r>
    </w:p>
    <w:p w:rsidR="009B3BD1" w:rsidRDefault="00F92DEB">
      <w:pPr>
        <w:pStyle w:val="Heading2BL"/>
        <w:tabs>
          <w:tab w:val="clear" w:pos="1411"/>
          <w:tab w:val="left" w:pos="283"/>
        </w:tabs>
      </w:pPr>
      <w:r>
        <w:rPr>
          <w:rStyle w:val="Nessuno"/>
          <w:rFonts w:ascii="Times New Roman" w:hAnsi="Times New Roman" w:cs="Arial"/>
          <w:color w:val="auto"/>
          <w:sz w:val="24"/>
          <w:szCs w:val="24"/>
        </w:rPr>
        <w:t>9.1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 xml:space="preserve">Il presente accordo è a tempo determinato con effetto dal </w:t>
      </w:r>
      <w:proofErr w:type="spellStart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>………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 e sino al </w:t>
      </w:r>
      <w:proofErr w:type="spellStart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>………</w:t>
      </w:r>
      <w:proofErr w:type="spellEnd"/>
      <w:r>
        <w:rPr>
          <w:rStyle w:val="Nessuno"/>
          <w:rFonts w:ascii="Times New Roman" w:hAnsi="Times New Roman" w:cs="Arial"/>
          <w:color w:val="auto"/>
          <w:sz w:val="24"/>
          <w:szCs w:val="24"/>
        </w:rPr>
        <w:t xml:space="preserve">.. </w:t>
      </w:r>
      <w:r>
        <w:rPr>
          <w:rStyle w:val="Nessuno"/>
          <w:rFonts w:ascii="Times New Roman" w:hAnsi="Times New Roman" w:cs="Arial"/>
          <w:color w:val="auto"/>
          <w:sz w:val="24"/>
          <w:szCs w:val="24"/>
        </w:rPr>
        <w:tab/>
        <w:t>con possibilità di eventuale rinnovo, previa valutazione positiva</w:t>
      </w:r>
    </w:p>
    <w:p w:rsidR="009B3BD1" w:rsidRDefault="009B3BD1">
      <w:pPr>
        <w:pStyle w:val="Heading2BL"/>
        <w:tabs>
          <w:tab w:val="clear" w:pos="1411"/>
          <w:tab w:val="left" w:pos="283"/>
        </w:tabs>
        <w:rPr>
          <w:rStyle w:val="Nessuno"/>
          <w:rFonts w:ascii="Times New Roman" w:hAnsi="Times New Roman" w:cs="Arial"/>
          <w:color w:val="auto"/>
          <w:sz w:val="24"/>
          <w:szCs w:val="24"/>
        </w:rPr>
      </w:pPr>
    </w:p>
    <w:p w:rsidR="009B3BD1" w:rsidRDefault="009B3BD1">
      <w:pPr>
        <w:pStyle w:val="Heading2BL"/>
        <w:tabs>
          <w:tab w:val="clear" w:pos="1411"/>
          <w:tab w:val="left" w:pos="283"/>
        </w:tabs>
        <w:rPr>
          <w:rStyle w:val="Nessuno"/>
          <w:rFonts w:ascii="Times New Roman" w:hAnsi="Times New Roman" w:cs="Arial"/>
          <w:color w:val="auto"/>
          <w:sz w:val="24"/>
          <w:szCs w:val="24"/>
        </w:rPr>
      </w:pPr>
    </w:p>
    <w:p w:rsidR="009B3BD1" w:rsidRDefault="009B3BD1">
      <w:pPr>
        <w:pStyle w:val="Heading2BL"/>
      </w:pPr>
    </w:p>
    <w:tbl>
      <w:tblPr>
        <w:tblStyle w:val="Grigliatabella"/>
        <w:tblW w:w="9778" w:type="dxa"/>
        <w:tblLayout w:type="fixed"/>
        <w:tblCellMar>
          <w:left w:w="118" w:type="dxa"/>
        </w:tblCellMar>
        <w:tblLook w:val="04A0"/>
      </w:tblPr>
      <w:tblGrid>
        <w:gridCol w:w="4890"/>
        <w:gridCol w:w="4888"/>
      </w:tblGrid>
      <w:tr w:rsidR="009B3BD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D1" w:rsidRDefault="009B3BD1">
            <w:pPr>
              <w:pStyle w:val="Heading2BL"/>
              <w:widowControl w:val="0"/>
              <w:spacing w:after="0"/>
              <w:rPr>
                <w:rFonts w:ascii="Times New Roman" w:hAnsi="Times New Roman" w:cs="Arial"/>
                <w:color w:val="auto"/>
                <w:sz w:val="24"/>
                <w:szCs w:val="24"/>
              </w:rPr>
            </w:pPr>
          </w:p>
          <w:p w:rsidR="009B3BD1" w:rsidRDefault="00F92DEB">
            <w:pPr>
              <w:pStyle w:val="Heading2BL"/>
              <w:widowControl w:val="0"/>
              <w:spacing w:after="0"/>
              <w:jc w:val="center"/>
            </w:pPr>
            <w:r>
              <w:rPr>
                <w:rStyle w:val="Nessuno"/>
                <w:rFonts w:ascii="Times New Roman" w:hAnsi="Times New Roman" w:cs="Arial"/>
                <w:color w:val="auto"/>
                <w:sz w:val="24"/>
                <w:szCs w:val="24"/>
              </w:rPr>
              <w:t>Il Direttore</w:t>
            </w:r>
          </w:p>
          <w:p w:rsidR="009B3BD1" w:rsidRDefault="00F92DEB">
            <w:pPr>
              <w:pStyle w:val="Heading2BL"/>
              <w:widowControl w:val="0"/>
              <w:spacing w:after="0"/>
              <w:jc w:val="center"/>
            </w:pPr>
            <w:r>
              <w:rPr>
                <w:rStyle w:val="Nessuno"/>
                <w:rFonts w:ascii="Times New Roman" w:hAnsi="Times New Roman" w:cs="Arial"/>
                <w:color w:val="auto"/>
                <w:sz w:val="24"/>
                <w:szCs w:val="24"/>
              </w:rPr>
              <w:t>SOC /SOS________________</w:t>
            </w:r>
          </w:p>
          <w:p w:rsidR="009B3BD1" w:rsidRDefault="009B3BD1">
            <w:pPr>
              <w:pStyle w:val="Heading2BL"/>
              <w:widowControl w:val="0"/>
              <w:spacing w:after="0"/>
              <w:jc w:val="center"/>
              <w:rPr>
                <w:rFonts w:ascii="Times New Roman" w:hAnsi="Times New Roman" w:cs="Arial"/>
                <w:color w:val="auto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BD1" w:rsidRDefault="009B3BD1">
            <w:pPr>
              <w:pStyle w:val="Heading2BL"/>
              <w:widowControl w:val="0"/>
              <w:spacing w:after="0"/>
              <w:jc w:val="center"/>
              <w:rPr>
                <w:rFonts w:ascii="Times New Roman" w:hAnsi="Times New Roman" w:cs="Arial"/>
                <w:color w:val="auto"/>
                <w:sz w:val="24"/>
                <w:szCs w:val="24"/>
              </w:rPr>
            </w:pPr>
          </w:p>
          <w:p w:rsidR="009B3BD1" w:rsidRDefault="00F92DEB">
            <w:pPr>
              <w:pStyle w:val="Heading2BL"/>
              <w:widowControl w:val="0"/>
              <w:spacing w:after="0"/>
              <w:jc w:val="center"/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Il dipendente</w:t>
            </w:r>
          </w:p>
          <w:p w:rsidR="009B3BD1" w:rsidRDefault="009B3BD1">
            <w:pPr>
              <w:pStyle w:val="Heading2BL"/>
              <w:widowControl w:val="0"/>
              <w:spacing w:after="0"/>
              <w:jc w:val="center"/>
              <w:rPr>
                <w:rFonts w:ascii="Times New Roman" w:hAnsi="Times New Roman" w:cs="Arial"/>
                <w:color w:val="auto"/>
                <w:sz w:val="24"/>
                <w:szCs w:val="24"/>
              </w:rPr>
            </w:pPr>
          </w:p>
          <w:p w:rsidR="009B3BD1" w:rsidRDefault="009B3BD1">
            <w:pPr>
              <w:pStyle w:val="Heading2BL"/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BD1" w:rsidRDefault="009B3BD1">
            <w:pPr>
              <w:pStyle w:val="Heading2BL"/>
              <w:widowControl w:val="0"/>
              <w:spacing w:after="0"/>
              <w:jc w:val="center"/>
              <w:rPr>
                <w:rFonts w:ascii="Times New Roman" w:hAnsi="Times New Roman" w:cs="Arial"/>
                <w:color w:val="auto"/>
                <w:sz w:val="24"/>
                <w:szCs w:val="24"/>
              </w:rPr>
            </w:pPr>
          </w:p>
        </w:tc>
      </w:tr>
    </w:tbl>
    <w:p w:rsidR="009B3BD1" w:rsidRDefault="009B3BD1">
      <w:pPr>
        <w:pStyle w:val="Heading2BL"/>
        <w:rPr>
          <w:rFonts w:ascii="Times New Roman" w:hAnsi="Times New Roman"/>
          <w:sz w:val="24"/>
          <w:szCs w:val="24"/>
        </w:rPr>
      </w:pPr>
    </w:p>
    <w:sectPr w:rsidR="009B3BD1" w:rsidSect="009B3BD1">
      <w:pgSz w:w="11906" w:h="16838"/>
      <w:pgMar w:top="1134" w:right="1131" w:bottom="1134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000" w:usb1="00000000" w:usb2="00000000" w:usb3="00000000" w:csb0="00000000" w:csb1="00000000"/>
  </w:font>
  <w:font w:name="CG Omega"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3D6E"/>
    <w:multiLevelType w:val="multilevel"/>
    <w:tmpl w:val="C76064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C7457A"/>
    <w:multiLevelType w:val="multilevel"/>
    <w:tmpl w:val="23700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1791107"/>
    <w:multiLevelType w:val="multilevel"/>
    <w:tmpl w:val="D97CF30C"/>
    <w:lvl w:ilvl="0">
      <w:start w:val="1"/>
      <w:numFmt w:val="bullet"/>
      <w:lvlText w:val="-"/>
      <w:lvlJc w:val="left"/>
      <w:pPr>
        <w:tabs>
          <w:tab w:val="num" w:pos="442"/>
        </w:tabs>
        <w:ind w:left="442" w:hanging="30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9B3BD1"/>
    <w:rsid w:val="009B3BD1"/>
    <w:rsid w:val="00F9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93A"/>
    <w:pPr>
      <w:widowControl w:val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qFormat/>
    <w:rsid w:val="00D0293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olo1Carattere">
    <w:name w:val="Titolo 1 Carattere"/>
    <w:basedOn w:val="Carpredefinitoparagrafo"/>
    <w:link w:val="Heading1"/>
    <w:qFormat/>
    <w:rsid w:val="00D0293A"/>
    <w:rPr>
      <w:rFonts w:ascii="Arial" w:eastAsia="Times New Roman" w:hAnsi="Arial" w:cs="Arial"/>
      <w:b/>
      <w:bCs/>
      <w:sz w:val="24"/>
      <w:szCs w:val="24"/>
      <w:u w:val="single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D0293A"/>
    <w:rPr>
      <w:rFonts w:ascii="Book Antiqua" w:eastAsia="Times New Roman" w:hAnsi="Book Antiqua" w:cs="Book Antiqua"/>
      <w:spacing w:val="2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qFormat/>
    <w:rsid w:val="00D0293A"/>
    <w:rPr>
      <w:rFonts w:ascii="CG Omega" w:eastAsia="Times New Roman" w:hAnsi="CG Omega" w:cs="CG Omega"/>
      <w:b/>
      <w:bCs/>
      <w:sz w:val="32"/>
      <w:szCs w:val="3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D0293A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D0293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essuno">
    <w:name w:val="Nessuno"/>
    <w:qFormat/>
    <w:rsid w:val="001A578B"/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FootnoteText"/>
    <w:uiPriority w:val="99"/>
    <w:semiHidden/>
    <w:qFormat/>
    <w:rsid w:val="002A137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inotaapidipagina">
    <w:name w:val="Caratteri nota a piè di pagina"/>
    <w:qFormat/>
    <w:rsid w:val="009B3BD1"/>
    <w:rPr>
      <w:vertAlign w:val="superscript"/>
    </w:rPr>
  </w:style>
  <w:style w:type="character" w:customStyle="1" w:styleId="FootnoteReference">
    <w:name w:val="Footnote Reference"/>
    <w:rsid w:val="009B3BD1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A1373"/>
    <w:rPr>
      <w:vertAlign w:val="superscript"/>
    </w:rPr>
  </w:style>
  <w:style w:type="character" w:customStyle="1" w:styleId="Caratterinotadichiusura">
    <w:name w:val="Caratteri nota di chiusura"/>
    <w:qFormat/>
    <w:rsid w:val="009B3BD1"/>
    <w:rPr>
      <w:vertAlign w:val="superscript"/>
    </w:rPr>
  </w:style>
  <w:style w:type="character" w:customStyle="1" w:styleId="EndnoteReference">
    <w:name w:val="Endnote Reference"/>
    <w:rsid w:val="009B3BD1"/>
    <w:rPr>
      <w:vertAlign w:val="superscri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530CD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101A4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01A4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01A4C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Caratteridinumerazione">
    <w:name w:val="Caratteri di numerazione"/>
    <w:qFormat/>
    <w:rsid w:val="009B3BD1"/>
  </w:style>
  <w:style w:type="paragraph" w:styleId="Titolo">
    <w:name w:val="Title"/>
    <w:basedOn w:val="Normale"/>
    <w:next w:val="Corpodeltesto"/>
    <w:link w:val="TitoloCarattere"/>
    <w:qFormat/>
    <w:rsid w:val="00D0293A"/>
    <w:pPr>
      <w:jc w:val="center"/>
    </w:pPr>
    <w:rPr>
      <w:rFonts w:ascii="CG Omega" w:hAnsi="CG Omega" w:cs="CG Omega"/>
      <w:b/>
      <w:bCs/>
      <w:sz w:val="32"/>
      <w:szCs w:val="32"/>
    </w:rPr>
  </w:style>
  <w:style w:type="paragraph" w:styleId="Corpodeltesto">
    <w:name w:val="Body Text"/>
    <w:basedOn w:val="Normale"/>
    <w:link w:val="CorpodeltestoCarattere"/>
    <w:rsid w:val="00D0293A"/>
    <w:pPr>
      <w:jc w:val="both"/>
    </w:pPr>
    <w:rPr>
      <w:rFonts w:ascii="Book Antiqua" w:hAnsi="Book Antiqua" w:cs="Book Antiqua"/>
      <w:spacing w:val="20"/>
      <w:sz w:val="24"/>
      <w:szCs w:val="24"/>
    </w:rPr>
  </w:style>
  <w:style w:type="paragraph" w:styleId="Elenco">
    <w:name w:val="List"/>
    <w:basedOn w:val="Corpodeltesto"/>
    <w:rsid w:val="009B3BD1"/>
    <w:rPr>
      <w:rFonts w:cs="Arial"/>
    </w:rPr>
  </w:style>
  <w:style w:type="paragraph" w:customStyle="1" w:styleId="Caption">
    <w:name w:val="Caption"/>
    <w:basedOn w:val="Normale"/>
    <w:qFormat/>
    <w:rsid w:val="009B3B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B3BD1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9B3B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qFormat/>
    <w:rsid w:val="008F0A51"/>
    <w:rPr>
      <w:rFonts w:ascii="Calibri" w:eastAsia="Calibri" w:hAnsi="Calibri" w:cs="Calibri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qFormat/>
    <w:rsid w:val="00D0293A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0293A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AC2133"/>
    <w:pPr>
      <w:ind w:left="720"/>
      <w:contextualSpacing/>
    </w:pPr>
  </w:style>
  <w:style w:type="paragraph" w:customStyle="1" w:styleId="QuotationBlock">
    <w:name w:val="Quotation_Block"/>
    <w:qFormat/>
    <w:rsid w:val="001A578B"/>
    <w:pPr>
      <w:spacing w:before="60" w:after="60"/>
      <w:jc w:val="both"/>
    </w:pPr>
    <w:rPr>
      <w:rFonts w:ascii="Times" w:eastAsia="Arial Unicode MS" w:hAnsi="Times" w:cs="Arial Unicode MS"/>
      <w:color w:val="000000"/>
      <w:szCs w:val="20"/>
      <w:u w:color="000000"/>
      <w:lang w:val="en-US" w:eastAsia="it-IT"/>
    </w:rPr>
  </w:style>
  <w:style w:type="paragraph" w:customStyle="1" w:styleId="Recital1Heading">
    <w:name w:val="Recital 1 Heading"/>
    <w:qFormat/>
    <w:rsid w:val="001A578B"/>
    <w:pPr>
      <w:tabs>
        <w:tab w:val="left" w:pos="709"/>
      </w:tabs>
      <w:spacing w:before="120"/>
      <w:jc w:val="both"/>
    </w:pPr>
    <w:rPr>
      <w:rFonts w:ascii="Times" w:eastAsia="Times" w:hAnsi="Times" w:cs="Times"/>
      <w:color w:val="000000"/>
      <w:szCs w:val="20"/>
      <w:u w:color="000000"/>
      <w:lang w:eastAsia="it-IT"/>
    </w:rPr>
  </w:style>
  <w:style w:type="paragraph" w:customStyle="1" w:styleId="Heading2BL">
    <w:name w:val="Heading 2 BL"/>
    <w:qFormat/>
    <w:rsid w:val="001A578B"/>
    <w:pPr>
      <w:tabs>
        <w:tab w:val="left" w:pos="1411"/>
      </w:tabs>
      <w:spacing w:before="120" w:after="120"/>
      <w:jc w:val="both"/>
      <w:outlineLvl w:val="1"/>
    </w:pPr>
    <w:rPr>
      <w:rFonts w:ascii="Times" w:eastAsia="Times" w:hAnsi="Times" w:cs="Times"/>
      <w:color w:val="000000"/>
      <w:szCs w:val="20"/>
      <w:u w:color="000000"/>
      <w:lang w:val="en-US" w:eastAsia="it-IT"/>
    </w:rPr>
  </w:style>
  <w:style w:type="paragraph" w:customStyle="1" w:styleId="Heading1BL">
    <w:name w:val="Heading 1 BL"/>
    <w:qFormat/>
    <w:rsid w:val="001A578B"/>
    <w:pPr>
      <w:tabs>
        <w:tab w:val="left" w:pos="706"/>
      </w:tabs>
      <w:spacing w:before="120" w:after="120"/>
      <w:jc w:val="both"/>
      <w:outlineLvl w:val="0"/>
    </w:pPr>
    <w:rPr>
      <w:rFonts w:ascii="Times" w:eastAsia="Arial Unicode MS" w:hAnsi="Times" w:cs="Arial Unicode MS"/>
      <w:color w:val="000000"/>
      <w:szCs w:val="20"/>
      <w:u w:color="000000"/>
      <w:lang w:val="en-US" w:eastAsia="it-IT"/>
    </w:rPr>
  </w:style>
  <w:style w:type="paragraph" w:customStyle="1" w:styleId="FootnoteText">
    <w:name w:val="Footnote Text"/>
    <w:basedOn w:val="Normale"/>
    <w:link w:val="TestonotaapidipaginaCarattere"/>
    <w:uiPriority w:val="99"/>
    <w:semiHidden/>
    <w:unhideWhenUsed/>
    <w:rsid w:val="002A1373"/>
  </w:style>
  <w:style w:type="paragraph" w:styleId="NormaleWeb">
    <w:name w:val="Normal (Web)"/>
    <w:qFormat/>
    <w:rsid w:val="009B3BD1"/>
    <w:pPr>
      <w:spacing w:before="100" w:after="100"/>
      <w:jc w:val="both"/>
    </w:pPr>
    <w:rPr>
      <w:rFonts w:ascii="Times New Roman" w:eastAsia="Arial Unicode MS" w:hAnsi="Times New Roman" w:cs="Arial Unicode MS"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530CD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01A4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101A4C"/>
    <w:rPr>
      <w:b/>
      <w:bCs/>
    </w:rPr>
  </w:style>
  <w:style w:type="numbering" w:customStyle="1" w:styleId="Stileimportato1">
    <w:name w:val="Stile importato 1"/>
    <w:qFormat/>
    <w:rsid w:val="001A578B"/>
  </w:style>
  <w:style w:type="numbering" w:customStyle="1" w:styleId="Stileimportato3">
    <w:name w:val="Stile importato 3"/>
    <w:qFormat/>
    <w:rsid w:val="007822F2"/>
  </w:style>
  <w:style w:type="table" w:styleId="Grigliatabella">
    <w:name w:val="Table Grid"/>
    <w:basedOn w:val="Tabellanormale"/>
    <w:uiPriority w:val="59"/>
    <w:rsid w:val="003F0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89B9-C7B0-4144-9BE6-436E3EF3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2173</Words>
  <Characters>12387</Characters>
  <Application>Microsoft Office Word</Application>
  <DocSecurity>0</DocSecurity>
  <Lines>103</Lines>
  <Paragraphs>29</Paragraphs>
  <ScaleCrop>false</ScaleCrop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Burzio</dc:creator>
  <cp:lastModifiedBy>Zoni</cp:lastModifiedBy>
  <cp:revision>2</cp:revision>
  <cp:lastPrinted>2024-01-08T11:14:00Z</cp:lastPrinted>
  <dcterms:created xsi:type="dcterms:W3CDTF">2024-02-09T14:20:00Z</dcterms:created>
  <dcterms:modified xsi:type="dcterms:W3CDTF">2024-02-09T14:20:00Z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